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AF7E" w14:textId="01EBD59B" w:rsidR="00066EBF" w:rsidRPr="007D0594" w:rsidRDefault="00681A42" w:rsidP="00066EBF">
      <w:pPr>
        <w:spacing w:after="0" w:line="240" w:lineRule="auto"/>
        <w:rPr>
          <w:rFonts w:ascii="Arial" w:eastAsia="Times New Roman" w:hAnsi="Arial" w:cs="Times New Roman"/>
          <w:color w:val="000000"/>
          <w:sz w:val="20"/>
          <w:szCs w:val="20"/>
        </w:rPr>
      </w:pPr>
      <w:r>
        <w:rPr>
          <w:rFonts w:ascii="Arial" w:hAnsi="Arial"/>
          <w:b/>
          <w:i/>
          <w:noProof/>
          <w:color w:val="000000"/>
          <w:sz w:val="20"/>
          <w:szCs w:val="20"/>
        </w:rPr>
        <mc:AlternateContent>
          <mc:Choice Requires="wps">
            <w:drawing>
              <wp:anchor distT="0" distB="0" distL="114300" distR="114300" simplePos="0" relativeHeight="251660288" behindDoc="0" locked="0" layoutInCell="1" allowOverlap="1" wp14:anchorId="1ED3A1F5" wp14:editId="5BAE3A56">
                <wp:simplePos x="0" y="0"/>
                <wp:positionH relativeFrom="margin">
                  <wp:posOffset>3959943</wp:posOffset>
                </wp:positionH>
                <wp:positionV relativeFrom="paragraph">
                  <wp:posOffset>-219931</wp:posOffset>
                </wp:positionV>
                <wp:extent cx="2474514" cy="749722"/>
                <wp:effectExtent l="0" t="0" r="2159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14" cy="749722"/>
                        </a:xfrm>
                        <a:prstGeom prst="rect">
                          <a:avLst/>
                        </a:prstGeom>
                        <a:solidFill>
                          <a:srgbClr val="FFFFFF"/>
                        </a:solidFill>
                        <a:ln w="9525">
                          <a:solidFill>
                            <a:srgbClr val="000000"/>
                          </a:solidFill>
                          <a:miter lim="800000"/>
                          <a:headEnd/>
                          <a:tailEnd/>
                        </a:ln>
                      </wps:spPr>
                      <wps:txbx>
                        <w:txbxContent>
                          <w:p w14:paraId="1341D316" w14:textId="6F73BDBD" w:rsidR="00066EBF" w:rsidRDefault="00066EBF" w:rsidP="00066EBF">
                            <w:pPr>
                              <w:rPr>
                                <w:rFonts w:ascii="Arial" w:hAnsi="Arial" w:cs="Arial"/>
                                <w:b/>
                                <w:i/>
                                <w:sz w:val="20"/>
                                <w:szCs w:val="20"/>
                              </w:rPr>
                            </w:pPr>
                            <w:r w:rsidRPr="00175CD0">
                              <w:rPr>
                                <w:rFonts w:ascii="Arial" w:hAnsi="Arial" w:cs="Arial"/>
                                <w:b/>
                                <w:i/>
                                <w:sz w:val="20"/>
                                <w:szCs w:val="20"/>
                              </w:rPr>
                              <w:t>Moodle Enrollment Key:</w:t>
                            </w:r>
                          </w:p>
                          <w:p w14:paraId="4642DBF1" w14:textId="17EF043F" w:rsidR="007F5D88" w:rsidRPr="00B7215C" w:rsidRDefault="00497AE1" w:rsidP="00271258">
                            <w:pPr>
                              <w:rPr>
                                <w:rFonts w:ascii="Arial" w:hAnsi="Arial" w:cs="Arial"/>
                                <w:b/>
                                <w:iCs/>
                                <w:sz w:val="20"/>
                                <w:szCs w:val="20"/>
                              </w:rPr>
                            </w:pPr>
                            <w:r>
                              <w:rPr>
                                <w:rFonts w:ascii="Arial" w:hAnsi="Arial" w:cs="Arial"/>
                                <w:b/>
                                <w:iCs/>
                                <w:sz w:val="20"/>
                                <w:szCs w:val="20"/>
                              </w:rPr>
                              <w:t xml:space="preserve">   </w:t>
                            </w:r>
                            <w:r>
                              <w:rPr>
                                <w:rFonts w:ascii="Calibri" w:hAnsi="Calibri" w:cs="Calibri"/>
                                <w:b/>
                                <w:bCs/>
                                <w:color w:val="000000"/>
                                <w:shd w:val="clear" w:color="auto" w:fill="FFFFFF"/>
                              </w:rPr>
                              <w:t>02ma151SP22</w:t>
                            </w:r>
                          </w:p>
                          <w:p w14:paraId="78787465" w14:textId="77777777" w:rsidR="00000000" w:rsidRDefault="00567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3A1F5" id="_x0000_t202" coordsize="21600,21600" o:spt="202" path="m,l,21600r21600,l21600,xe">
                <v:stroke joinstyle="miter"/>
                <v:path gradientshapeok="t" o:connecttype="rect"/>
              </v:shapetype>
              <v:shape id="Text Box 3" o:spid="_x0000_s1026" type="#_x0000_t202" style="position:absolute;margin-left:311.8pt;margin-top:-17.3pt;width:194.85pt;height:59.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">
                <v:textbox>
                  <w:txbxContent>
                    <w:p w14:paraId="1341D316" w14:textId="6F73BDBD" w:rsidR="00066EBF" w:rsidRDefault="00066EBF" w:rsidP="00066EBF">
                      <w:pPr>
                        <w:rPr>
                          <w:rFonts w:ascii="Arial" w:hAnsi="Arial" w:cs="Arial"/>
                          <w:b/>
                          <w:i/>
                          <w:sz w:val="20"/>
                          <w:szCs w:val="20"/>
                        </w:rPr>
                      </w:pPr>
                      <w:r w:rsidRPr="00175CD0">
                        <w:rPr>
                          <w:rFonts w:ascii="Arial" w:hAnsi="Arial" w:cs="Arial"/>
                          <w:b/>
                          <w:i/>
                          <w:sz w:val="20"/>
                          <w:szCs w:val="20"/>
                        </w:rPr>
                        <w:t>Moodle Enrollment Key:</w:t>
                      </w:r>
                    </w:p>
                    <w:p w14:paraId="4642DBF1" w14:textId="17EF043F" w:rsidR="007F5D88" w:rsidRPr="00B7215C" w:rsidRDefault="00497AE1" w:rsidP="00271258">
                      <w:pPr>
                        <w:rPr>
                          <w:rFonts w:ascii="Arial" w:hAnsi="Arial" w:cs="Arial"/>
                          <w:b/>
                          <w:iCs/>
                          <w:sz w:val="20"/>
                          <w:szCs w:val="20"/>
                        </w:rPr>
                      </w:pPr>
                      <w:r>
                        <w:rPr>
                          <w:rFonts w:ascii="Arial" w:hAnsi="Arial" w:cs="Arial"/>
                          <w:b/>
                          <w:iCs/>
                          <w:sz w:val="20"/>
                          <w:szCs w:val="20"/>
                        </w:rPr>
                        <w:t xml:space="preserve">   </w:t>
                      </w:r>
                      <w:r>
                        <w:rPr>
                          <w:rFonts w:ascii="Calibri" w:hAnsi="Calibri" w:cs="Calibri"/>
                          <w:b/>
                          <w:bCs/>
                          <w:color w:val="000000"/>
                          <w:shd w:val="clear" w:color="auto" w:fill="FFFFFF"/>
                        </w:rPr>
                        <w:t>02ma151SP22</w:t>
                      </w:r>
                    </w:p>
                    <w:p w14:paraId="78787465" w14:textId="77777777" w:rsidR="00000000" w:rsidRDefault="005676AB"/>
                  </w:txbxContent>
                </v:textbox>
                <w10:wrap anchorx="margin"/>
              </v:shape>
            </w:pict>
          </mc:Fallback>
        </mc:AlternateContent>
      </w:r>
      <w:r w:rsidR="00066EBF" w:rsidRPr="007D0594">
        <w:rPr>
          <w:rFonts w:ascii="Arial" w:eastAsia="Times New Roman" w:hAnsi="Arial" w:cs="Times New Roman"/>
          <w:b/>
          <w:i/>
          <w:color w:val="000000"/>
          <w:sz w:val="20"/>
          <w:szCs w:val="20"/>
        </w:rPr>
        <w:t xml:space="preserve">Course: </w:t>
      </w:r>
      <w:r w:rsidR="00066EBF" w:rsidRPr="007D0594">
        <w:rPr>
          <w:rFonts w:ascii="Arial" w:eastAsia="Times New Roman" w:hAnsi="Arial" w:cs="Times New Roman"/>
          <w:color w:val="000000"/>
          <w:sz w:val="20"/>
          <w:szCs w:val="20"/>
        </w:rPr>
        <w:t xml:space="preserve"> </w:t>
      </w:r>
      <w:r w:rsidR="00066EBF" w:rsidRPr="007D0594">
        <w:rPr>
          <w:rFonts w:ascii="Arial" w:eastAsia="Times New Roman" w:hAnsi="Arial" w:cs="Times New Roman"/>
          <w:color w:val="000000"/>
          <w:sz w:val="20"/>
          <w:szCs w:val="20"/>
        </w:rPr>
        <w:tab/>
        <w:t>MA1</w:t>
      </w:r>
      <w:r w:rsidR="00CD7E7F">
        <w:rPr>
          <w:rFonts w:ascii="Arial" w:eastAsia="Times New Roman" w:hAnsi="Arial" w:cs="Times New Roman"/>
          <w:color w:val="000000"/>
          <w:sz w:val="20"/>
          <w:szCs w:val="20"/>
        </w:rPr>
        <w:t>51</w:t>
      </w:r>
      <w:r w:rsidR="00066EBF" w:rsidRPr="007D0594">
        <w:rPr>
          <w:rFonts w:ascii="Arial" w:eastAsia="Times New Roman" w:hAnsi="Arial" w:cs="Times New Roman"/>
          <w:color w:val="000000"/>
          <w:sz w:val="20"/>
          <w:szCs w:val="20"/>
        </w:rPr>
        <w:t xml:space="preserve"> </w:t>
      </w:r>
      <w:r w:rsidR="00CD7E7F">
        <w:rPr>
          <w:rFonts w:ascii="Arial" w:eastAsia="Times New Roman" w:hAnsi="Arial" w:cs="Times New Roman"/>
          <w:color w:val="000000"/>
          <w:sz w:val="20"/>
          <w:szCs w:val="20"/>
        </w:rPr>
        <w:t>Introductory Statistics</w:t>
      </w:r>
      <w:r w:rsidR="00066EBF" w:rsidRPr="007D0594">
        <w:rPr>
          <w:rFonts w:ascii="Arial" w:eastAsia="Times New Roman" w:hAnsi="Arial" w:cs="Times New Roman"/>
          <w:color w:val="000000"/>
          <w:sz w:val="20"/>
          <w:szCs w:val="20"/>
        </w:rPr>
        <w:t xml:space="preserve"> (3 credits)    </w:t>
      </w:r>
      <w:r w:rsidR="00066EBF" w:rsidRPr="007D0594">
        <w:rPr>
          <w:rFonts w:ascii="Arial" w:eastAsia="Times New Roman" w:hAnsi="Arial" w:cs="Times New Roman"/>
          <w:color w:val="000000"/>
          <w:sz w:val="20"/>
          <w:szCs w:val="20"/>
        </w:rPr>
        <w:tab/>
      </w:r>
      <w:r w:rsidR="00066EBF" w:rsidRPr="007D0594">
        <w:rPr>
          <w:rFonts w:ascii="Arial" w:eastAsia="Times New Roman" w:hAnsi="Arial" w:cs="Times New Roman"/>
          <w:color w:val="000000"/>
          <w:sz w:val="20"/>
          <w:szCs w:val="20"/>
        </w:rPr>
        <w:tab/>
      </w:r>
    </w:p>
    <w:p w14:paraId="40B07D25" w14:textId="1392CDBF" w:rsidR="00066EBF" w:rsidRPr="007D0594" w:rsidRDefault="00066EBF" w:rsidP="00066EBF">
      <w:pPr>
        <w:spacing w:after="0" w:line="240" w:lineRule="auto"/>
        <w:rPr>
          <w:rFonts w:ascii="Arial" w:eastAsia="Times New Roman" w:hAnsi="Arial" w:cs="Times New Roman"/>
          <w:color w:val="000000"/>
          <w:sz w:val="20"/>
          <w:szCs w:val="20"/>
        </w:rPr>
      </w:pPr>
      <w:r w:rsidRPr="007D0594">
        <w:rPr>
          <w:rFonts w:ascii="Arial" w:eastAsia="Times New Roman" w:hAnsi="Arial" w:cs="Times New Roman"/>
          <w:b/>
          <w:i/>
          <w:color w:val="000000"/>
          <w:sz w:val="20"/>
          <w:szCs w:val="20"/>
        </w:rPr>
        <w:t xml:space="preserve">Semester: </w:t>
      </w:r>
      <w:r w:rsidRPr="007D0594">
        <w:rPr>
          <w:rFonts w:ascii="Arial" w:eastAsia="Times New Roman" w:hAnsi="Arial" w:cs="Times New Roman"/>
          <w:color w:val="000000"/>
          <w:sz w:val="20"/>
          <w:szCs w:val="20"/>
        </w:rPr>
        <w:t xml:space="preserve">  </w:t>
      </w:r>
      <w:r w:rsidRPr="007D0594">
        <w:rPr>
          <w:rFonts w:ascii="Arial" w:eastAsia="Times New Roman" w:hAnsi="Arial" w:cs="Times New Roman"/>
          <w:color w:val="000000"/>
          <w:sz w:val="20"/>
          <w:szCs w:val="20"/>
        </w:rPr>
        <w:tab/>
      </w:r>
      <w:proofErr w:type="spellStart"/>
      <w:r w:rsidR="00C81F2B">
        <w:rPr>
          <w:rFonts w:ascii="Arial" w:hAnsi="Arial"/>
          <w:color w:val="000000"/>
          <w:sz w:val="20"/>
          <w:szCs w:val="20"/>
        </w:rPr>
        <w:t>Fa</w:t>
      </w:r>
      <w:r w:rsidR="00C81F2B">
        <w:rPr>
          <w:rFonts w:ascii="Arial" w:hAnsi="Arial" w:cs="Arial"/>
          <w:color w:val="000000"/>
          <w:sz w:val="20"/>
          <w:szCs w:val="20"/>
        </w:rPr>
        <w:t>ñomnåk</w:t>
      </w:r>
      <w:r w:rsidR="00C81F2B">
        <w:rPr>
          <w:rFonts w:ascii="Arial" w:hAnsi="Arial"/>
          <w:color w:val="000000"/>
          <w:sz w:val="20"/>
          <w:szCs w:val="20"/>
        </w:rPr>
        <w:t>an</w:t>
      </w:r>
      <w:proofErr w:type="spellEnd"/>
      <w:r w:rsidR="00C81F2B">
        <w:rPr>
          <w:rFonts w:ascii="Arial" w:hAnsi="Arial"/>
          <w:color w:val="000000"/>
          <w:sz w:val="20"/>
          <w:szCs w:val="20"/>
        </w:rPr>
        <w:t xml:space="preserve"> </w:t>
      </w:r>
      <w:r w:rsidR="00534ADD">
        <w:rPr>
          <w:rFonts w:ascii="Arial" w:hAnsi="Arial"/>
          <w:color w:val="000000"/>
          <w:sz w:val="20"/>
          <w:szCs w:val="20"/>
        </w:rPr>
        <w:t>(</w:t>
      </w:r>
      <w:r w:rsidR="006A5B5B">
        <w:rPr>
          <w:rFonts w:ascii="Arial" w:hAnsi="Arial"/>
          <w:color w:val="000000"/>
          <w:sz w:val="20"/>
          <w:szCs w:val="20"/>
        </w:rPr>
        <w:t>Spring</w:t>
      </w:r>
      <w:r w:rsidR="00534ADD">
        <w:rPr>
          <w:rFonts w:ascii="Arial" w:hAnsi="Arial"/>
          <w:color w:val="000000"/>
          <w:sz w:val="20"/>
          <w:szCs w:val="20"/>
        </w:rPr>
        <w:t>)</w:t>
      </w:r>
      <w:r w:rsidR="00534ADD">
        <w:rPr>
          <w:rFonts w:ascii="Arial" w:eastAsia="Times New Roman" w:hAnsi="Arial" w:cs="Times New Roman"/>
          <w:color w:val="000000"/>
          <w:sz w:val="20"/>
          <w:szCs w:val="20"/>
        </w:rPr>
        <w:t xml:space="preserve"> 202</w:t>
      </w:r>
      <w:r w:rsidR="006A5B5B">
        <w:rPr>
          <w:rFonts w:ascii="Arial" w:eastAsia="Times New Roman" w:hAnsi="Arial" w:cs="Times New Roman"/>
          <w:color w:val="000000"/>
          <w:sz w:val="20"/>
          <w:szCs w:val="20"/>
        </w:rPr>
        <w:t>2</w:t>
      </w:r>
    </w:p>
    <w:p w14:paraId="4DBDBE65" w14:textId="3C7C9C29" w:rsidR="00066EBF" w:rsidRPr="007D0594" w:rsidRDefault="00066EBF" w:rsidP="00066EBF">
      <w:pPr>
        <w:spacing w:after="0" w:line="240" w:lineRule="auto"/>
        <w:ind w:right="-720"/>
        <w:rPr>
          <w:rFonts w:ascii="Arial" w:eastAsia="Times New Roman" w:hAnsi="Arial" w:cs="Times New Roman"/>
          <w:color w:val="000000"/>
          <w:sz w:val="20"/>
          <w:szCs w:val="20"/>
        </w:rPr>
      </w:pPr>
      <w:r w:rsidRPr="007D0594">
        <w:rPr>
          <w:rFonts w:ascii="Arial" w:eastAsia="Times New Roman" w:hAnsi="Arial" w:cs="Times New Roman"/>
          <w:b/>
          <w:i/>
          <w:color w:val="000000"/>
          <w:sz w:val="20"/>
          <w:szCs w:val="20"/>
        </w:rPr>
        <w:t>Meetings:</w:t>
      </w:r>
      <w:r>
        <w:rPr>
          <w:rFonts w:ascii="Arial" w:eastAsia="Times New Roman" w:hAnsi="Arial" w:cs="Times New Roman"/>
          <w:color w:val="000000"/>
          <w:sz w:val="20"/>
          <w:szCs w:val="20"/>
        </w:rPr>
        <w:tab/>
      </w:r>
      <w:r w:rsidR="0027212B">
        <w:rPr>
          <w:rFonts w:ascii="Arial" w:eastAsia="Times New Roman" w:hAnsi="Arial" w:cs="Times New Roman"/>
          <w:color w:val="000000"/>
          <w:sz w:val="20"/>
          <w:szCs w:val="20"/>
        </w:rPr>
        <w:t>Section 0</w:t>
      </w:r>
      <w:r w:rsidR="00271258">
        <w:rPr>
          <w:rFonts w:ascii="Arial" w:eastAsia="Times New Roman" w:hAnsi="Arial" w:cs="Times New Roman"/>
          <w:color w:val="000000"/>
          <w:sz w:val="20"/>
          <w:szCs w:val="20"/>
        </w:rPr>
        <w:t>2</w:t>
      </w:r>
      <w:r w:rsidR="0027212B">
        <w:rPr>
          <w:rFonts w:ascii="Arial" w:eastAsia="Times New Roman" w:hAnsi="Arial" w:cs="Times New Roman"/>
          <w:color w:val="000000"/>
          <w:sz w:val="20"/>
          <w:szCs w:val="20"/>
        </w:rPr>
        <w:t xml:space="preserve">:  </w:t>
      </w:r>
      <w:r w:rsidRPr="007D0594">
        <w:rPr>
          <w:rFonts w:ascii="Arial" w:eastAsia="Times New Roman" w:hAnsi="Arial" w:cs="Times New Roman"/>
          <w:color w:val="000000"/>
          <w:sz w:val="20"/>
          <w:szCs w:val="20"/>
        </w:rPr>
        <w:t xml:space="preserve">  </w:t>
      </w:r>
      <w:r w:rsidR="000D642E">
        <w:rPr>
          <w:rFonts w:ascii="Arial" w:eastAsia="Times New Roman" w:hAnsi="Arial" w:cs="Times New Roman"/>
          <w:color w:val="000000"/>
          <w:sz w:val="20"/>
          <w:szCs w:val="20"/>
        </w:rPr>
        <w:t xml:space="preserve">MW </w:t>
      </w:r>
      <w:r w:rsidR="006A5B5B">
        <w:rPr>
          <w:rFonts w:ascii="Arial" w:eastAsia="Times New Roman" w:hAnsi="Arial" w:cs="Times New Roman"/>
          <w:color w:val="000000"/>
          <w:sz w:val="20"/>
          <w:szCs w:val="20"/>
        </w:rPr>
        <w:t>1245 - 1405</w:t>
      </w:r>
      <w:r w:rsidRPr="007D0594">
        <w:rPr>
          <w:rFonts w:ascii="Arial" w:eastAsia="Times New Roman" w:hAnsi="Arial" w:cs="Times New Roman"/>
          <w:color w:val="000000"/>
          <w:sz w:val="20"/>
          <w:szCs w:val="20"/>
        </w:rPr>
        <w:t xml:space="preserve"> </w:t>
      </w:r>
    </w:p>
    <w:p w14:paraId="1BA04BD5" w14:textId="5AED430B" w:rsidR="0027212B" w:rsidRPr="0027212B" w:rsidRDefault="0027212B" w:rsidP="00066EBF">
      <w:pPr>
        <w:spacing w:after="0" w:line="240" w:lineRule="auto"/>
        <w:ind w:left="1440" w:right="-360" w:hanging="1440"/>
        <w:rPr>
          <w:rFonts w:ascii="Arial" w:eastAsia="Times New Roman" w:hAnsi="Arial" w:cs="Times New Roman"/>
          <w:color w:val="000000"/>
          <w:sz w:val="20"/>
          <w:szCs w:val="20"/>
        </w:rPr>
      </w:pPr>
      <w:r>
        <w:rPr>
          <w:rFonts w:ascii="Arial" w:eastAsia="Times New Roman" w:hAnsi="Arial" w:cs="Times New Roman"/>
          <w:b/>
          <w:i/>
          <w:color w:val="000000"/>
          <w:sz w:val="20"/>
          <w:szCs w:val="20"/>
        </w:rPr>
        <w:tab/>
      </w:r>
      <w:r>
        <w:rPr>
          <w:rFonts w:ascii="Arial" w:eastAsia="Times New Roman" w:hAnsi="Arial" w:cs="Times New Roman"/>
          <w:color w:val="000000"/>
          <w:sz w:val="20"/>
          <w:szCs w:val="20"/>
        </w:rPr>
        <w:t xml:space="preserve"> </w:t>
      </w:r>
    </w:p>
    <w:p w14:paraId="033E0D40" w14:textId="3AA43F37" w:rsidR="00066EBF" w:rsidRPr="001A5368" w:rsidRDefault="00066EBF" w:rsidP="00681A42">
      <w:pPr>
        <w:spacing w:after="0" w:line="240" w:lineRule="auto"/>
        <w:ind w:left="1440" w:right="-360" w:hanging="1440"/>
        <w:rPr>
          <w:rFonts w:ascii="Arial" w:eastAsia="Times New Roman" w:hAnsi="Arial" w:cs="Times New Roman"/>
          <w:color w:val="000000"/>
          <w:sz w:val="20"/>
          <w:szCs w:val="20"/>
        </w:rPr>
      </w:pPr>
      <w:r w:rsidRPr="007D0594">
        <w:rPr>
          <w:rFonts w:ascii="Arial" w:eastAsia="Times New Roman" w:hAnsi="Arial" w:cs="Times New Roman"/>
          <w:b/>
          <w:i/>
          <w:color w:val="000000"/>
          <w:sz w:val="20"/>
          <w:szCs w:val="20"/>
        </w:rPr>
        <w:t>Room:</w:t>
      </w:r>
      <w:r w:rsidRPr="007D0594">
        <w:rPr>
          <w:rFonts w:ascii="Arial" w:eastAsia="Times New Roman" w:hAnsi="Arial" w:cs="Times New Roman"/>
          <w:b/>
          <w:i/>
          <w:color w:val="000000"/>
          <w:sz w:val="20"/>
          <w:szCs w:val="20"/>
        </w:rPr>
        <w:tab/>
      </w:r>
      <w:r w:rsidR="00C81F2B">
        <w:rPr>
          <w:rFonts w:ascii="Arial" w:eastAsia="Times New Roman" w:hAnsi="Arial" w:cs="Times New Roman"/>
          <w:color w:val="000000"/>
          <w:sz w:val="20"/>
          <w:szCs w:val="20"/>
        </w:rPr>
        <w:t xml:space="preserve">F2F </w:t>
      </w:r>
      <w:r w:rsidR="00681A42">
        <w:rPr>
          <w:rFonts w:ascii="Arial" w:eastAsia="Times New Roman" w:hAnsi="Arial" w:cs="Times New Roman"/>
          <w:color w:val="000000"/>
          <w:sz w:val="20"/>
          <w:szCs w:val="20"/>
        </w:rPr>
        <w:t xml:space="preserve">– </w:t>
      </w:r>
      <w:r w:rsidR="00C81F2B">
        <w:rPr>
          <w:rFonts w:ascii="Arial" w:eastAsia="Times New Roman" w:hAnsi="Arial" w:cs="Times New Roman"/>
          <w:color w:val="000000"/>
          <w:sz w:val="20"/>
          <w:szCs w:val="20"/>
        </w:rPr>
        <w:t>WB 1 / O</w:t>
      </w:r>
      <w:r w:rsidR="00D640A7" w:rsidRPr="00AD3776">
        <w:rPr>
          <w:rFonts w:ascii="Arial" w:eastAsia="Times New Roman" w:hAnsi="Arial" w:cs="Times New Roman"/>
          <w:color w:val="000000"/>
          <w:sz w:val="20"/>
          <w:szCs w:val="20"/>
        </w:rPr>
        <w:t xml:space="preserve">NLINE – Big Blue Button </w:t>
      </w:r>
      <w:r w:rsidR="00AD3776">
        <w:rPr>
          <w:rFonts w:ascii="Arial" w:eastAsia="Times New Roman" w:hAnsi="Arial" w:cs="Times New Roman"/>
          <w:color w:val="000000"/>
          <w:sz w:val="20"/>
          <w:szCs w:val="20"/>
        </w:rPr>
        <w:t>via Moodle</w:t>
      </w:r>
    </w:p>
    <w:p w14:paraId="7E8EFA95" w14:textId="77777777" w:rsidR="00066EBF" w:rsidRPr="007D0594" w:rsidRDefault="00066EBF" w:rsidP="00066EBF">
      <w:pPr>
        <w:spacing w:after="0" w:line="240" w:lineRule="auto"/>
        <w:ind w:left="1440" w:right="-360" w:hanging="1440"/>
        <w:rPr>
          <w:rFonts w:ascii="Arial" w:eastAsia="Times New Roman" w:hAnsi="Arial" w:cs="Times New Roman"/>
          <w:b/>
          <w:i/>
          <w:color w:val="000000"/>
          <w:sz w:val="20"/>
          <w:szCs w:val="20"/>
        </w:rPr>
      </w:pPr>
    </w:p>
    <w:p w14:paraId="4E301806" w14:textId="5FA521E3" w:rsidR="00066EBF" w:rsidRPr="003A0B66" w:rsidRDefault="00066EBF" w:rsidP="00066EBF">
      <w:pPr>
        <w:spacing w:after="0" w:line="240" w:lineRule="auto"/>
        <w:ind w:left="1440" w:right="-360" w:hanging="1440"/>
        <w:rPr>
          <w:rFonts w:ascii="Arial" w:eastAsia="Times New Roman" w:hAnsi="Arial" w:cs="Times New Roman"/>
          <w:color w:val="000000"/>
          <w:sz w:val="20"/>
          <w:szCs w:val="20"/>
        </w:rPr>
      </w:pPr>
      <w:r w:rsidRPr="003A0B66">
        <w:rPr>
          <w:rFonts w:ascii="Arial" w:eastAsia="Times New Roman" w:hAnsi="Arial" w:cs="Times New Roman"/>
          <w:b/>
          <w:i/>
          <w:color w:val="000000"/>
          <w:sz w:val="20"/>
          <w:szCs w:val="20"/>
        </w:rPr>
        <w:t xml:space="preserve">Instructor: </w:t>
      </w:r>
      <w:r>
        <w:rPr>
          <w:rFonts w:ascii="Arial" w:eastAsia="Times New Roman" w:hAnsi="Arial" w:cs="Times New Roman"/>
          <w:color w:val="000000"/>
          <w:sz w:val="20"/>
          <w:szCs w:val="20"/>
        </w:rPr>
        <w:t xml:space="preserve"> </w:t>
      </w:r>
      <w:r>
        <w:rPr>
          <w:rFonts w:ascii="Arial" w:eastAsia="Times New Roman" w:hAnsi="Arial" w:cs="Times New Roman"/>
          <w:color w:val="000000"/>
          <w:sz w:val="20"/>
          <w:szCs w:val="20"/>
        </w:rPr>
        <w:tab/>
        <w:t>Dr. Leslie J.C. Aquino</w:t>
      </w:r>
      <w:r w:rsidRPr="003A0B66">
        <w:rPr>
          <w:rFonts w:ascii="Arial" w:eastAsia="Times New Roman" w:hAnsi="Arial" w:cs="Times New Roman"/>
          <w:color w:val="000000"/>
          <w:sz w:val="20"/>
          <w:szCs w:val="20"/>
        </w:rPr>
        <w:tab/>
      </w:r>
    </w:p>
    <w:p w14:paraId="26166C55" w14:textId="7044F2E4" w:rsidR="00066EBF" w:rsidRPr="003A0B66" w:rsidRDefault="00066EBF" w:rsidP="00066EBF">
      <w:pPr>
        <w:spacing w:after="0" w:line="240" w:lineRule="auto"/>
        <w:ind w:left="1440" w:right="-360" w:hanging="1440"/>
        <w:rPr>
          <w:rFonts w:ascii="Arial" w:eastAsia="Times New Roman" w:hAnsi="Arial" w:cs="Times New Roman"/>
          <w:color w:val="000000"/>
          <w:sz w:val="20"/>
          <w:szCs w:val="20"/>
        </w:rPr>
      </w:pPr>
      <w:r w:rsidRPr="003A0B66">
        <w:rPr>
          <w:rFonts w:ascii="Arial" w:eastAsia="Times New Roman" w:hAnsi="Arial" w:cs="Times New Roman"/>
          <w:b/>
          <w:i/>
          <w:color w:val="000000"/>
          <w:sz w:val="20"/>
          <w:szCs w:val="20"/>
        </w:rPr>
        <w:t xml:space="preserve">Office: </w:t>
      </w:r>
      <w:r w:rsidRPr="003A0B66">
        <w:rPr>
          <w:rFonts w:ascii="Arial" w:eastAsia="Times New Roman" w:hAnsi="Arial" w:cs="Times New Roman"/>
          <w:b/>
          <w:i/>
          <w:color w:val="000000"/>
          <w:sz w:val="20"/>
          <w:szCs w:val="20"/>
        </w:rPr>
        <w:tab/>
      </w:r>
      <w:r>
        <w:rPr>
          <w:rFonts w:ascii="Arial" w:eastAsia="Times New Roman" w:hAnsi="Arial" w:cs="Times New Roman"/>
          <w:color w:val="000000"/>
          <w:sz w:val="20"/>
          <w:szCs w:val="20"/>
        </w:rPr>
        <w:t>Warehouse B, Room 10 (WB 10)</w:t>
      </w:r>
    </w:p>
    <w:p w14:paraId="4546BDAA" w14:textId="795018D1" w:rsidR="00066EBF" w:rsidRPr="003A0B66" w:rsidRDefault="00066EBF" w:rsidP="00066EBF">
      <w:pPr>
        <w:spacing w:after="0" w:line="240" w:lineRule="auto"/>
        <w:ind w:right="-720"/>
        <w:rPr>
          <w:rFonts w:ascii="Arial" w:eastAsia="Times New Roman" w:hAnsi="Arial" w:cs="Times New Roman"/>
          <w:color w:val="000000"/>
          <w:sz w:val="20"/>
          <w:szCs w:val="20"/>
        </w:rPr>
      </w:pPr>
      <w:r w:rsidRPr="003A0B66">
        <w:rPr>
          <w:rFonts w:ascii="Arial" w:eastAsia="Times New Roman" w:hAnsi="Arial" w:cs="Times New Roman"/>
          <w:b/>
          <w:i/>
          <w:color w:val="000000"/>
          <w:sz w:val="20"/>
          <w:szCs w:val="20"/>
        </w:rPr>
        <w:t>Telephone:</w:t>
      </w:r>
      <w:r>
        <w:rPr>
          <w:rFonts w:ascii="Arial" w:eastAsia="Times New Roman" w:hAnsi="Arial" w:cs="Times New Roman"/>
          <w:color w:val="000000"/>
          <w:sz w:val="20"/>
          <w:szCs w:val="20"/>
        </w:rPr>
        <w:tab/>
        <w:t>(671) 735-2832</w:t>
      </w:r>
      <w:r w:rsidRPr="003A0B66">
        <w:rPr>
          <w:rFonts w:ascii="Arial" w:eastAsia="Times New Roman" w:hAnsi="Arial" w:cs="Times New Roman"/>
          <w:color w:val="000000"/>
          <w:sz w:val="20"/>
          <w:szCs w:val="20"/>
        </w:rPr>
        <w:tab/>
      </w:r>
      <w:r w:rsidRPr="003A0B66">
        <w:rPr>
          <w:rFonts w:ascii="Arial" w:eastAsia="Times New Roman" w:hAnsi="Arial" w:cs="Times New Roman"/>
          <w:color w:val="000000"/>
          <w:sz w:val="20"/>
          <w:szCs w:val="20"/>
        </w:rPr>
        <w:tab/>
      </w:r>
    </w:p>
    <w:p w14:paraId="45E6F2DB" w14:textId="4D90A4F1" w:rsidR="00066EBF" w:rsidRPr="00BF0B2D" w:rsidRDefault="00066EBF" w:rsidP="00066EBF">
      <w:pPr>
        <w:spacing w:after="0" w:line="240" w:lineRule="auto"/>
        <w:ind w:right="-720"/>
        <w:rPr>
          <w:rFonts w:eastAsia="Times New Roman" w:cstheme="minorHAnsi"/>
          <w:color w:val="000000"/>
          <w:sz w:val="20"/>
          <w:szCs w:val="20"/>
        </w:rPr>
      </w:pPr>
      <w:r w:rsidRPr="00684CB5">
        <w:rPr>
          <w:rFonts w:ascii="Arial" w:eastAsia="Times New Roman" w:hAnsi="Arial" w:cs="Times New Roman"/>
          <w:b/>
          <w:i/>
          <w:color w:val="000000"/>
          <w:sz w:val="20"/>
          <w:szCs w:val="20"/>
        </w:rPr>
        <w:t>Email:</w:t>
      </w:r>
      <w:r w:rsidRPr="00684CB5">
        <w:rPr>
          <w:rFonts w:ascii="Arial" w:eastAsia="Times New Roman" w:hAnsi="Arial" w:cs="Times New Roman"/>
          <w:color w:val="000000"/>
          <w:sz w:val="20"/>
          <w:szCs w:val="20"/>
        </w:rPr>
        <w:tab/>
      </w:r>
      <w:r w:rsidRPr="00684CB5">
        <w:rPr>
          <w:rFonts w:ascii="Arial" w:eastAsia="Times New Roman" w:hAnsi="Arial" w:cs="Times New Roman"/>
          <w:color w:val="000000"/>
          <w:sz w:val="20"/>
          <w:szCs w:val="20"/>
        </w:rPr>
        <w:tab/>
      </w:r>
      <w:r w:rsidR="00684CB5" w:rsidRPr="00684CB5">
        <w:rPr>
          <w:rFonts w:ascii="Comic Sans MS" w:eastAsia="Times New Roman" w:hAnsi="Comic Sans MS" w:cs="Times New Roman"/>
          <w:color w:val="000000"/>
          <w:sz w:val="20"/>
          <w:szCs w:val="20"/>
        </w:rPr>
        <w:t>AquinoL8112@triton.uog.edu (best</w:t>
      </w:r>
      <w:r w:rsidR="00684CB5">
        <w:rPr>
          <w:rFonts w:ascii="Comic Sans MS" w:eastAsia="Times New Roman" w:hAnsi="Comic Sans MS" w:cs="Times New Roman"/>
          <w:color w:val="000000"/>
          <w:sz w:val="20"/>
          <w:szCs w:val="20"/>
        </w:rPr>
        <w:t xml:space="preserve"> way to contact me)</w:t>
      </w:r>
    </w:p>
    <w:p w14:paraId="47FF9C11" w14:textId="77777777" w:rsidR="00066EBF" w:rsidRPr="00684CB5" w:rsidRDefault="00066EBF" w:rsidP="00066EBF">
      <w:pPr>
        <w:spacing w:after="0" w:line="240" w:lineRule="auto"/>
        <w:rPr>
          <w:rFonts w:ascii="Lucida Handwriting" w:eastAsia="Times New Roman" w:hAnsi="Lucida Handwriting" w:cs="Times New Roman"/>
          <w:color w:val="000000"/>
          <w:sz w:val="20"/>
          <w:szCs w:val="20"/>
        </w:rPr>
      </w:pPr>
    </w:p>
    <w:p w14:paraId="1BAA854A" w14:textId="4F6E5E25" w:rsidR="00434BD9" w:rsidRDefault="00066EBF" w:rsidP="00066EBF">
      <w:pPr>
        <w:spacing w:after="0" w:line="240" w:lineRule="auto"/>
        <w:ind w:right="-720"/>
        <w:rPr>
          <w:rFonts w:ascii="Arial" w:eastAsia="Times New Roman" w:hAnsi="Arial" w:cs="Times New Roman"/>
          <w:color w:val="000000"/>
          <w:sz w:val="20"/>
          <w:szCs w:val="20"/>
        </w:rPr>
      </w:pPr>
      <w:r w:rsidRPr="007D0594">
        <w:rPr>
          <w:rFonts w:ascii="Arial" w:eastAsia="Times New Roman" w:hAnsi="Arial" w:cs="Times New Roman"/>
          <w:b/>
          <w:i/>
          <w:color w:val="000000"/>
          <w:sz w:val="20"/>
          <w:szCs w:val="20"/>
        </w:rPr>
        <w:t xml:space="preserve">Office hours:  </w:t>
      </w:r>
      <w:r w:rsidRPr="007D0594">
        <w:rPr>
          <w:rFonts w:ascii="Arial" w:eastAsia="Times New Roman" w:hAnsi="Arial" w:cs="Times New Roman"/>
          <w:b/>
          <w:i/>
          <w:color w:val="000000"/>
          <w:sz w:val="20"/>
          <w:szCs w:val="20"/>
        </w:rPr>
        <w:tab/>
      </w:r>
      <w:r w:rsidRPr="007D0594">
        <w:rPr>
          <w:rFonts w:ascii="Arial" w:eastAsia="Times New Roman" w:hAnsi="Arial" w:cs="Times New Roman"/>
          <w:color w:val="000000"/>
          <w:sz w:val="20"/>
          <w:szCs w:val="20"/>
        </w:rPr>
        <w:t xml:space="preserve"> </w:t>
      </w:r>
      <w:r w:rsidR="001A47E3">
        <w:rPr>
          <w:rFonts w:ascii="Arial" w:eastAsia="Times New Roman" w:hAnsi="Arial" w:cs="Times New Roman"/>
          <w:color w:val="000000"/>
          <w:sz w:val="20"/>
          <w:szCs w:val="20"/>
        </w:rPr>
        <w:t>Online via BBB</w:t>
      </w:r>
      <w:r w:rsidR="00FD2E91">
        <w:rPr>
          <w:rFonts w:ascii="Arial" w:eastAsia="Times New Roman" w:hAnsi="Arial" w:cs="Times New Roman"/>
          <w:color w:val="000000"/>
          <w:sz w:val="20"/>
          <w:szCs w:val="20"/>
        </w:rPr>
        <w:t xml:space="preserve">:  </w:t>
      </w:r>
    </w:p>
    <w:p w14:paraId="34131038" w14:textId="0614184B" w:rsidR="00066EBF" w:rsidRDefault="00432B9B" w:rsidP="00432B9B">
      <w:pPr>
        <w:spacing w:after="0" w:line="240" w:lineRule="auto"/>
        <w:ind w:right="-720"/>
        <w:rPr>
          <w:rFonts w:ascii="Arial" w:eastAsia="Times New Roman" w:hAnsi="Arial" w:cs="Times New Roman"/>
          <w:color w:val="000000"/>
          <w:sz w:val="20"/>
          <w:szCs w:val="20"/>
        </w:rPr>
      </w:pPr>
      <w:r>
        <w:rPr>
          <w:rFonts w:ascii="Arial" w:eastAsia="Times New Roman" w:hAnsi="Arial" w:cs="Times New Roman"/>
          <w:color w:val="000000"/>
          <w:sz w:val="20"/>
          <w:szCs w:val="20"/>
        </w:rPr>
        <w:tab/>
      </w:r>
      <w:r>
        <w:rPr>
          <w:rFonts w:ascii="Arial" w:eastAsia="Times New Roman" w:hAnsi="Arial" w:cs="Times New Roman"/>
          <w:color w:val="000000"/>
          <w:sz w:val="20"/>
          <w:szCs w:val="20"/>
        </w:rPr>
        <w:tab/>
      </w:r>
      <w:r>
        <w:rPr>
          <w:rFonts w:ascii="Arial" w:eastAsia="Times New Roman" w:hAnsi="Arial" w:cs="Times New Roman"/>
          <w:color w:val="000000"/>
          <w:sz w:val="20"/>
          <w:szCs w:val="20"/>
        </w:rPr>
        <w:tab/>
        <w:t xml:space="preserve">Mon. &amp; Wed.:  </w:t>
      </w:r>
      <w:r w:rsidR="00681A42">
        <w:rPr>
          <w:rFonts w:ascii="Arial" w:eastAsia="Times New Roman" w:hAnsi="Arial" w:cs="Times New Roman"/>
          <w:color w:val="000000"/>
          <w:sz w:val="20"/>
          <w:szCs w:val="20"/>
        </w:rPr>
        <w:t>3:30 – 5:00</w:t>
      </w:r>
      <w:r>
        <w:rPr>
          <w:rFonts w:ascii="Arial" w:eastAsia="Times New Roman" w:hAnsi="Arial" w:cs="Times New Roman"/>
          <w:color w:val="000000"/>
          <w:sz w:val="20"/>
          <w:szCs w:val="20"/>
        </w:rPr>
        <w:t xml:space="preserve"> PM</w:t>
      </w:r>
    </w:p>
    <w:p w14:paraId="04357967" w14:textId="50F374D3" w:rsidR="00432B9B" w:rsidRDefault="00432B9B" w:rsidP="00432B9B">
      <w:pPr>
        <w:spacing w:after="0" w:line="240" w:lineRule="auto"/>
        <w:ind w:right="-720"/>
        <w:rPr>
          <w:rFonts w:ascii="Arial" w:eastAsia="Times New Roman" w:hAnsi="Arial" w:cs="Times New Roman"/>
          <w:color w:val="000000"/>
          <w:sz w:val="20"/>
          <w:szCs w:val="20"/>
        </w:rPr>
      </w:pPr>
      <w:r>
        <w:rPr>
          <w:rFonts w:ascii="Arial" w:eastAsia="Times New Roman" w:hAnsi="Arial" w:cs="Times New Roman"/>
          <w:color w:val="000000"/>
          <w:sz w:val="20"/>
          <w:szCs w:val="20"/>
        </w:rPr>
        <w:tab/>
      </w:r>
      <w:r>
        <w:rPr>
          <w:rFonts w:ascii="Arial" w:eastAsia="Times New Roman" w:hAnsi="Arial" w:cs="Times New Roman"/>
          <w:color w:val="000000"/>
          <w:sz w:val="20"/>
          <w:szCs w:val="20"/>
        </w:rPr>
        <w:tab/>
      </w:r>
      <w:r>
        <w:rPr>
          <w:rFonts w:ascii="Arial" w:eastAsia="Times New Roman" w:hAnsi="Arial" w:cs="Times New Roman"/>
          <w:color w:val="000000"/>
          <w:sz w:val="20"/>
          <w:szCs w:val="20"/>
        </w:rPr>
        <w:tab/>
      </w:r>
      <w:r w:rsidR="00681A42">
        <w:rPr>
          <w:rFonts w:ascii="Arial" w:eastAsia="Times New Roman" w:hAnsi="Arial" w:cs="Times New Roman"/>
          <w:color w:val="000000"/>
          <w:sz w:val="20"/>
          <w:szCs w:val="20"/>
        </w:rPr>
        <w:t>Tues &amp; Thurs.: 3:30 – 5:00</w:t>
      </w:r>
      <w:r>
        <w:rPr>
          <w:rFonts w:ascii="Arial" w:eastAsia="Times New Roman" w:hAnsi="Arial" w:cs="Times New Roman"/>
          <w:color w:val="000000"/>
          <w:sz w:val="20"/>
          <w:szCs w:val="20"/>
        </w:rPr>
        <w:t xml:space="preserve"> PM</w:t>
      </w:r>
    </w:p>
    <w:p w14:paraId="5A61F83A" w14:textId="25FAF04E" w:rsidR="00066EBF" w:rsidRPr="007D0594" w:rsidRDefault="00571904" w:rsidP="00066EBF">
      <w:pPr>
        <w:spacing w:after="0" w:line="240" w:lineRule="auto"/>
        <w:ind w:right="-720"/>
        <w:rPr>
          <w:rFonts w:ascii="Arial" w:eastAsia="Times New Roman" w:hAnsi="Arial" w:cs="Times New Roman"/>
          <w:i/>
          <w:color w:val="000000"/>
          <w:sz w:val="20"/>
          <w:szCs w:val="20"/>
        </w:rPr>
      </w:pPr>
      <w:r>
        <w:rPr>
          <w:rFonts w:ascii="Arial" w:eastAsia="Times New Roman" w:hAnsi="Arial" w:cs="Times New Roman"/>
          <w:i/>
          <w:color w:val="000000"/>
          <w:sz w:val="20"/>
          <w:szCs w:val="20"/>
        </w:rPr>
        <w:tab/>
      </w:r>
      <w:r>
        <w:rPr>
          <w:rFonts w:ascii="Arial" w:eastAsia="Times New Roman" w:hAnsi="Arial" w:cs="Times New Roman"/>
          <w:i/>
          <w:color w:val="000000"/>
          <w:sz w:val="20"/>
          <w:szCs w:val="20"/>
        </w:rPr>
        <w:tab/>
        <w:t>or by appointment</w:t>
      </w:r>
    </w:p>
    <w:p w14:paraId="7B7CB8A3" w14:textId="77777777" w:rsidR="00066EBF" w:rsidRPr="007D0594" w:rsidRDefault="00066EBF" w:rsidP="00066EBF">
      <w:pPr>
        <w:spacing w:after="0" w:line="240" w:lineRule="auto"/>
        <w:rPr>
          <w:rFonts w:ascii="Arial" w:eastAsia="Times New Roman" w:hAnsi="Arial" w:cs="Times New Roman"/>
          <w:color w:val="000000"/>
          <w:sz w:val="20"/>
          <w:szCs w:val="20"/>
        </w:rPr>
      </w:pPr>
    </w:p>
    <w:p w14:paraId="7AC430CF" w14:textId="77777777" w:rsidR="00066EBF" w:rsidRPr="007D0594" w:rsidRDefault="00066EBF" w:rsidP="00066EBF">
      <w:pPr>
        <w:spacing w:after="0" w:line="240" w:lineRule="auto"/>
        <w:rPr>
          <w:rFonts w:ascii="Arial" w:eastAsia="Times New Roman" w:hAnsi="Arial" w:cs="Times New Roman"/>
          <w:i/>
          <w:color w:val="000000"/>
          <w:sz w:val="20"/>
          <w:szCs w:val="20"/>
        </w:rPr>
      </w:pPr>
      <w:r w:rsidRPr="007D0594">
        <w:rPr>
          <w:rFonts w:ascii="Arial" w:eastAsia="Times New Roman" w:hAnsi="Arial" w:cs="Times New Roman"/>
          <w:b/>
          <w:i/>
          <w:color w:val="000000"/>
          <w:sz w:val="20"/>
          <w:szCs w:val="20"/>
        </w:rPr>
        <w:t xml:space="preserve">Catalog Description: </w:t>
      </w:r>
      <w:r w:rsidRPr="007D0594">
        <w:rPr>
          <w:rFonts w:ascii="Arial" w:eastAsia="Times New Roman" w:hAnsi="Arial" w:cs="Times New Roman"/>
          <w:i/>
          <w:color w:val="000000"/>
          <w:sz w:val="20"/>
          <w:szCs w:val="20"/>
        </w:rPr>
        <w:t xml:space="preserve"> </w:t>
      </w:r>
    </w:p>
    <w:p w14:paraId="53916F1B" w14:textId="5E1AA9E6" w:rsidR="00066EBF" w:rsidRPr="007D4923" w:rsidRDefault="007D4923" w:rsidP="007D4923">
      <w:pPr>
        <w:autoSpaceDE w:val="0"/>
        <w:autoSpaceDN w:val="0"/>
        <w:adjustRightInd w:val="0"/>
        <w:spacing w:after="0" w:line="240" w:lineRule="auto"/>
        <w:ind w:left="720"/>
        <w:rPr>
          <w:rFonts w:ascii="Arial" w:hAnsi="Arial" w:cs="Arial"/>
          <w:sz w:val="20"/>
          <w:szCs w:val="20"/>
        </w:rPr>
      </w:pPr>
      <w:r w:rsidRPr="007D4923">
        <w:rPr>
          <w:rFonts w:ascii="Arial" w:hAnsi="Arial" w:cs="Arial"/>
          <w:sz w:val="20"/>
          <w:szCs w:val="20"/>
        </w:rPr>
        <w:t xml:space="preserve">This course presents statistical methods as applied to the description and display of data, and to drawing conclusions from statistical data, and introduces the basic probability theory needed to understand and use the techniques of elementary statistics. </w:t>
      </w:r>
    </w:p>
    <w:p w14:paraId="0D604D08" w14:textId="77777777" w:rsidR="00066EBF" w:rsidRPr="007D0594" w:rsidRDefault="00066EBF" w:rsidP="00066EBF">
      <w:pPr>
        <w:spacing w:after="0" w:line="240" w:lineRule="auto"/>
        <w:ind w:left="720"/>
        <w:rPr>
          <w:rFonts w:ascii="Arial" w:eastAsia="Times New Roman" w:hAnsi="Arial" w:cs="Times New Roman"/>
          <w:color w:val="000000"/>
          <w:sz w:val="20"/>
          <w:szCs w:val="20"/>
        </w:rPr>
      </w:pPr>
    </w:p>
    <w:p w14:paraId="4277E6CD" w14:textId="7568ECF1" w:rsidR="00066EBF" w:rsidRPr="007D0594" w:rsidRDefault="00066EBF" w:rsidP="00066EBF">
      <w:pPr>
        <w:spacing w:after="0" w:line="240" w:lineRule="auto"/>
        <w:rPr>
          <w:rFonts w:ascii="Arial" w:eastAsia="Times New Roman" w:hAnsi="Arial" w:cs="Times New Roman"/>
          <w:i/>
          <w:color w:val="0000FF"/>
          <w:sz w:val="20"/>
          <w:szCs w:val="20"/>
          <w:lang w:bidi="en-US"/>
        </w:rPr>
      </w:pPr>
      <w:r w:rsidRPr="007D0594">
        <w:rPr>
          <w:rFonts w:ascii="Arial" w:eastAsia="Times New Roman" w:hAnsi="Arial" w:cs="Times New Roman"/>
          <w:b/>
          <w:i/>
          <w:color w:val="000000"/>
          <w:sz w:val="20"/>
          <w:szCs w:val="20"/>
        </w:rPr>
        <w:t xml:space="preserve">Text: </w:t>
      </w:r>
      <w:r w:rsidRPr="007D0594">
        <w:rPr>
          <w:rFonts w:ascii="Arial" w:eastAsia="Times New Roman" w:hAnsi="Arial" w:cs="Times New Roman"/>
          <w:color w:val="000000"/>
          <w:sz w:val="20"/>
          <w:szCs w:val="20"/>
        </w:rPr>
        <w:t xml:space="preserve"> </w:t>
      </w:r>
      <w:r w:rsidRPr="007D0594">
        <w:rPr>
          <w:rFonts w:ascii="Arial" w:eastAsia="Times New Roman" w:hAnsi="Arial" w:cs="Times New Roman"/>
          <w:color w:val="000000"/>
          <w:sz w:val="20"/>
          <w:szCs w:val="20"/>
        </w:rPr>
        <w:tab/>
      </w:r>
      <w:r w:rsidR="007D4923" w:rsidRPr="007D4923">
        <w:rPr>
          <w:rFonts w:ascii="Arial" w:eastAsia="Times New Roman" w:hAnsi="Arial" w:cs="Times New Roman"/>
          <w:i/>
          <w:iCs/>
          <w:color w:val="0000FF"/>
          <w:sz w:val="20"/>
          <w:szCs w:val="20"/>
          <w:lang w:bidi="en-US"/>
        </w:rPr>
        <w:t>Elementary Statistics, A Step by Step Approach</w:t>
      </w:r>
      <w:r w:rsidR="007D4923" w:rsidRPr="007D4923">
        <w:rPr>
          <w:rFonts w:ascii="Arial" w:eastAsia="Times New Roman" w:hAnsi="Arial" w:cs="Times New Roman"/>
          <w:i/>
          <w:color w:val="0000FF"/>
          <w:sz w:val="20"/>
          <w:szCs w:val="20"/>
          <w:lang w:bidi="en-US"/>
        </w:rPr>
        <w:t xml:space="preserve">, 10th Edition </w:t>
      </w:r>
      <w:r w:rsidR="007D4923" w:rsidRPr="007D4923">
        <w:rPr>
          <w:rFonts w:ascii="Arial" w:eastAsia="Times New Roman" w:hAnsi="Arial" w:cs="Times New Roman"/>
          <w:color w:val="0000FF"/>
          <w:sz w:val="20"/>
          <w:szCs w:val="20"/>
          <w:lang w:bidi="en-US"/>
        </w:rPr>
        <w:t xml:space="preserve">by Allan G. </w:t>
      </w:r>
      <w:proofErr w:type="spellStart"/>
      <w:r w:rsidR="007D4923" w:rsidRPr="007D4923">
        <w:rPr>
          <w:rFonts w:ascii="Arial" w:eastAsia="Times New Roman" w:hAnsi="Arial" w:cs="Times New Roman"/>
          <w:color w:val="0000FF"/>
          <w:sz w:val="20"/>
          <w:szCs w:val="20"/>
          <w:lang w:bidi="en-US"/>
        </w:rPr>
        <w:t>Bluman</w:t>
      </w:r>
      <w:proofErr w:type="spellEnd"/>
    </w:p>
    <w:p w14:paraId="0CDE1779" w14:textId="77777777" w:rsidR="00066EBF" w:rsidRPr="007D0594" w:rsidRDefault="00066EBF" w:rsidP="00066EBF">
      <w:pPr>
        <w:spacing w:after="0" w:line="240" w:lineRule="auto"/>
        <w:rPr>
          <w:rFonts w:ascii="Arial" w:eastAsia="Times New Roman" w:hAnsi="Arial" w:cs="Times New Roman"/>
          <w:b/>
          <w:i/>
          <w:color w:val="000000"/>
          <w:sz w:val="20"/>
          <w:szCs w:val="20"/>
        </w:rPr>
      </w:pPr>
    </w:p>
    <w:p w14:paraId="3F373DFF" w14:textId="77777777" w:rsidR="00066EBF" w:rsidRPr="007D0594" w:rsidRDefault="00066EBF" w:rsidP="00066EBF">
      <w:pPr>
        <w:spacing w:after="0" w:line="240" w:lineRule="auto"/>
        <w:rPr>
          <w:rFonts w:ascii="Arial" w:eastAsia="Times New Roman" w:hAnsi="Arial" w:cs="Times New Roman"/>
          <w:i/>
          <w:color w:val="000000"/>
          <w:sz w:val="20"/>
          <w:szCs w:val="20"/>
        </w:rPr>
      </w:pPr>
      <w:r w:rsidRPr="007D0594">
        <w:rPr>
          <w:rFonts w:ascii="Arial" w:eastAsia="Times New Roman" w:hAnsi="Arial" w:cs="Times New Roman"/>
          <w:b/>
          <w:i/>
          <w:color w:val="000000"/>
          <w:sz w:val="20"/>
          <w:szCs w:val="20"/>
        </w:rPr>
        <w:t xml:space="preserve">Rationale for Course: </w:t>
      </w:r>
      <w:r w:rsidRPr="007D0594">
        <w:rPr>
          <w:rFonts w:ascii="Arial" w:eastAsia="Times New Roman" w:hAnsi="Arial" w:cs="Times New Roman"/>
          <w:i/>
          <w:color w:val="000000"/>
          <w:sz w:val="20"/>
          <w:szCs w:val="20"/>
        </w:rPr>
        <w:t xml:space="preserve"> </w:t>
      </w:r>
    </w:p>
    <w:p w14:paraId="45522C97" w14:textId="196C9179" w:rsidR="00066EBF" w:rsidRPr="007D0594" w:rsidRDefault="00066EBF" w:rsidP="00066EBF">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Satisfies general education </w:t>
      </w:r>
      <w:proofErr w:type="gramStart"/>
      <w:r w:rsidRPr="007D0594">
        <w:rPr>
          <w:rFonts w:ascii="Arial" w:eastAsia="Times New Roman" w:hAnsi="Arial" w:cs="Times New Roman"/>
          <w:color w:val="000000"/>
          <w:sz w:val="20"/>
          <w:szCs w:val="20"/>
        </w:rPr>
        <w:t>requirements</w:t>
      </w:r>
      <w:r w:rsidR="007D4923">
        <w:rPr>
          <w:rFonts w:ascii="Arial" w:eastAsia="Times New Roman" w:hAnsi="Arial" w:cs="Times New Roman"/>
          <w:color w:val="000000"/>
          <w:sz w:val="20"/>
          <w:szCs w:val="20"/>
        </w:rPr>
        <w:t>, and</w:t>
      </w:r>
      <w:proofErr w:type="gramEnd"/>
      <w:r w:rsidR="007D4923">
        <w:rPr>
          <w:rFonts w:ascii="Arial" w:eastAsia="Times New Roman" w:hAnsi="Arial" w:cs="Times New Roman"/>
          <w:color w:val="000000"/>
          <w:sz w:val="20"/>
          <w:szCs w:val="20"/>
        </w:rPr>
        <w:t xml:space="preserve"> provides students basic skills in quantitative reasoning and analysis of data. Prepares students for next courses in statistics. </w:t>
      </w:r>
      <w:r w:rsidRPr="007D0594">
        <w:rPr>
          <w:rFonts w:ascii="Arial" w:eastAsia="Times New Roman" w:hAnsi="Arial" w:cs="Times New Roman"/>
          <w:color w:val="000000"/>
          <w:sz w:val="20"/>
          <w:szCs w:val="20"/>
        </w:rPr>
        <w:t xml:space="preserve">  </w:t>
      </w:r>
    </w:p>
    <w:p w14:paraId="7C85653C" w14:textId="77777777" w:rsidR="00066EBF" w:rsidRPr="007D0594" w:rsidRDefault="00066EBF" w:rsidP="00066EBF">
      <w:pPr>
        <w:spacing w:after="0" w:line="240" w:lineRule="auto"/>
        <w:rPr>
          <w:rFonts w:ascii="Arial" w:eastAsia="Times New Roman" w:hAnsi="Arial" w:cs="Times New Roman"/>
          <w:b/>
          <w:i/>
          <w:color w:val="000000"/>
          <w:sz w:val="20"/>
          <w:szCs w:val="20"/>
        </w:rPr>
      </w:pPr>
    </w:p>
    <w:p w14:paraId="24899A79" w14:textId="77777777" w:rsidR="00066EBF" w:rsidRPr="007D0594" w:rsidRDefault="00066EBF" w:rsidP="00066EBF">
      <w:pPr>
        <w:spacing w:after="0" w:line="240" w:lineRule="auto"/>
        <w:rPr>
          <w:rFonts w:ascii="Arial" w:eastAsia="Times New Roman" w:hAnsi="Arial" w:cs="Times New Roman"/>
          <w:color w:val="000000"/>
          <w:sz w:val="20"/>
          <w:szCs w:val="20"/>
        </w:rPr>
      </w:pPr>
      <w:r w:rsidRPr="007D0594">
        <w:rPr>
          <w:rFonts w:ascii="Arial" w:eastAsia="Times New Roman" w:hAnsi="Arial" w:cs="Times New Roman"/>
          <w:b/>
          <w:i/>
          <w:color w:val="000000"/>
          <w:sz w:val="20"/>
          <w:szCs w:val="20"/>
        </w:rPr>
        <w:t>Prerequisites:</w:t>
      </w:r>
      <w:r w:rsidRPr="007D0594">
        <w:rPr>
          <w:rFonts w:ascii="Arial" w:eastAsia="Times New Roman" w:hAnsi="Arial" w:cs="Times New Roman"/>
          <w:b/>
          <w:color w:val="000000"/>
          <w:sz w:val="20"/>
          <w:szCs w:val="20"/>
        </w:rPr>
        <w:t xml:space="preserve"> </w:t>
      </w:r>
    </w:p>
    <w:p w14:paraId="4DF7C82E" w14:textId="5A58AC27" w:rsidR="00066EBF" w:rsidRPr="007D0594" w:rsidRDefault="00066EBF" w:rsidP="00066EBF">
      <w:pPr>
        <w:widowControl w:val="0"/>
        <w:autoSpaceDE w:val="0"/>
        <w:autoSpaceDN w:val="0"/>
        <w:adjustRightInd w:val="0"/>
        <w:spacing w:after="0" w:line="240" w:lineRule="auto"/>
        <w:rPr>
          <w:rFonts w:ascii="Times New Roman" w:eastAsia="Times New Roman" w:hAnsi="Times New Roman" w:cs="Times New Roman"/>
          <w:sz w:val="20"/>
          <w:szCs w:val="20"/>
          <w:lang w:bidi="en-US"/>
        </w:rPr>
      </w:pPr>
      <w:r w:rsidRPr="007D0594">
        <w:rPr>
          <w:rFonts w:ascii="Arial" w:eastAsia="Times New Roman" w:hAnsi="Arial" w:cs="Times New Roman"/>
          <w:color w:val="000000"/>
          <w:sz w:val="20"/>
          <w:szCs w:val="20"/>
        </w:rPr>
        <w:tab/>
      </w:r>
      <w:r w:rsidR="007D4923">
        <w:rPr>
          <w:rFonts w:ascii="Arial" w:eastAsia="Times New Roman" w:hAnsi="Arial" w:cs="Times New Roman"/>
          <w:sz w:val="20"/>
          <w:szCs w:val="20"/>
          <w:lang w:bidi="en-US"/>
        </w:rPr>
        <w:t>MA084B, MA085 Level II (MA085B) or placement</w:t>
      </w:r>
      <w:r w:rsidR="00390D9A">
        <w:rPr>
          <w:rFonts w:ascii="Arial" w:eastAsia="Times New Roman" w:hAnsi="Arial" w:cs="Times New Roman"/>
          <w:sz w:val="20"/>
          <w:szCs w:val="20"/>
          <w:lang w:bidi="en-US"/>
        </w:rPr>
        <w:t xml:space="preserve">. </w:t>
      </w:r>
    </w:p>
    <w:p w14:paraId="35C77DB4" w14:textId="185A28C2" w:rsidR="00066EBF" w:rsidRDefault="00066EBF" w:rsidP="00066EBF">
      <w:pPr>
        <w:spacing w:after="0" w:line="240" w:lineRule="auto"/>
        <w:ind w:right="-720"/>
        <w:rPr>
          <w:rFonts w:ascii="Arial" w:eastAsia="Times New Roman" w:hAnsi="Arial" w:cs="Times New Roman"/>
          <w:color w:val="000000"/>
          <w:sz w:val="20"/>
          <w:szCs w:val="20"/>
        </w:rPr>
      </w:pPr>
    </w:p>
    <w:p w14:paraId="14C7DE29" w14:textId="77777777" w:rsidR="00A20E0C" w:rsidRPr="004908A5" w:rsidRDefault="00A20E0C" w:rsidP="00A20E0C">
      <w:pPr>
        <w:spacing w:after="0" w:line="240" w:lineRule="auto"/>
        <w:rPr>
          <w:rFonts w:ascii="Arial" w:eastAsia="Times New Roman" w:hAnsi="Arial" w:cs="Arial"/>
          <w:i/>
          <w:iCs/>
          <w:color w:val="000000" w:themeColor="text1"/>
          <w:sz w:val="20"/>
          <w:szCs w:val="20"/>
        </w:rPr>
      </w:pPr>
      <w:r w:rsidRPr="004908A5">
        <w:rPr>
          <w:rFonts w:ascii="Arial" w:eastAsia="Times New Roman" w:hAnsi="Arial" w:cs="Arial"/>
          <w:b/>
          <w:bCs/>
          <w:i/>
          <w:iCs/>
          <w:color w:val="000000" w:themeColor="text1"/>
          <w:sz w:val="20"/>
          <w:szCs w:val="20"/>
        </w:rPr>
        <w:t>COVID Statement</w:t>
      </w:r>
    </w:p>
    <w:p w14:paraId="4246839D" w14:textId="3BEF4F2A" w:rsidR="00A20E0C" w:rsidRDefault="00A20E0C" w:rsidP="00B243B6">
      <w:pPr>
        <w:shd w:val="clear" w:color="auto" w:fill="FFFFFF"/>
        <w:spacing w:after="0" w:line="240" w:lineRule="auto"/>
        <w:ind w:left="360"/>
        <w:textAlignment w:val="baseline"/>
        <w:rPr>
          <w:rFonts w:ascii="Arial" w:hAnsi="Arial" w:cs="Arial"/>
          <w:color w:val="000000"/>
          <w:sz w:val="20"/>
          <w:szCs w:val="20"/>
          <w:bdr w:val="none" w:sz="0" w:space="0" w:color="auto" w:frame="1"/>
        </w:rPr>
      </w:pPr>
      <w:r w:rsidRPr="004908A5">
        <w:rPr>
          <w:rFonts w:ascii="Arial" w:hAnsi="Arial" w:cs="Arial"/>
          <w:color w:val="000000"/>
          <w:sz w:val="20"/>
          <w:szCs w:val="20"/>
          <w:bdr w:val="none" w:sz="0" w:space="0" w:color="auto" w:frame="1"/>
        </w:rPr>
        <w:t xml:space="preserve">The University of Guam is experiencing continued disruption to delivery of instruction during the global coronavirus pandemic. The University will follow executive orders and may be forced to close again, causing more modifications as the semester progresses. </w:t>
      </w:r>
      <w:r w:rsidRPr="00A20E0C">
        <w:rPr>
          <w:rFonts w:ascii="Arial" w:hAnsi="Arial" w:cs="Arial"/>
          <w:color w:val="000000"/>
          <w:sz w:val="20"/>
          <w:szCs w:val="20"/>
          <w:highlight w:val="yellow"/>
          <w:bdr w:val="none" w:sz="0" w:space="0" w:color="auto" w:frame="1"/>
        </w:rPr>
        <w:t>All changes will be posted on the UOG website</w:t>
      </w:r>
      <w:r w:rsidR="006B6C83">
        <w:rPr>
          <w:rStyle w:val="apple-converted-space"/>
          <w:rFonts w:ascii="Arial" w:hAnsi="Arial" w:cs="Arial"/>
          <w:color w:val="000000"/>
          <w:sz w:val="20"/>
          <w:szCs w:val="20"/>
          <w:highlight w:val="yellow"/>
          <w:bdr w:val="none" w:sz="0" w:space="0" w:color="auto" w:frame="1"/>
        </w:rPr>
        <w:t xml:space="preserve"> </w:t>
      </w:r>
      <w:hyperlink r:id="rId11" w:history="1">
        <w:r w:rsidR="00670A89" w:rsidRPr="00E34E6F">
          <w:rPr>
            <w:rStyle w:val="Hyperlink"/>
            <w:rFonts w:ascii="Arial" w:hAnsi="Arial" w:cs="Arial"/>
            <w:sz w:val="20"/>
            <w:szCs w:val="20"/>
            <w:highlight w:val="yellow"/>
            <w:bdr w:val="none" w:sz="0" w:space="0" w:color="auto" w:frame="1"/>
          </w:rPr>
          <w:t>www.uog.edu</w:t>
        </w:r>
      </w:hyperlink>
      <w:r w:rsidRPr="004908A5">
        <w:rPr>
          <w:rFonts w:ascii="Arial" w:hAnsi="Arial" w:cs="Arial"/>
          <w:color w:val="000000"/>
          <w:sz w:val="20"/>
          <w:szCs w:val="20"/>
          <w:bdr w:val="none" w:sz="0" w:space="0" w:color="auto" w:frame="1"/>
        </w:rPr>
        <w:t>.</w:t>
      </w:r>
    </w:p>
    <w:p w14:paraId="3542FD16" w14:textId="77777777" w:rsidR="00E23B9D" w:rsidRDefault="00837E98" w:rsidP="00E23B9D">
      <w:pPr>
        <w:pStyle w:val="ListParagraph"/>
        <w:numPr>
          <w:ilvl w:val="0"/>
          <w:numId w:val="5"/>
        </w:numPr>
        <w:shd w:val="clear" w:color="auto" w:fill="FFFFFF"/>
        <w:spacing w:after="0" w:line="240" w:lineRule="auto"/>
        <w:textAlignment w:val="baseline"/>
        <w:rPr>
          <w:rFonts w:ascii="Arial" w:hAnsi="Arial" w:cs="Arial"/>
          <w:color w:val="000000"/>
          <w:sz w:val="20"/>
          <w:szCs w:val="20"/>
          <w:bdr w:val="none" w:sz="0" w:space="0" w:color="auto" w:frame="1"/>
        </w:rPr>
      </w:pPr>
      <w:r w:rsidRPr="00E23B9D">
        <w:rPr>
          <w:rFonts w:ascii="Arial" w:hAnsi="Arial" w:cs="Arial"/>
          <w:color w:val="000000"/>
          <w:sz w:val="20"/>
          <w:szCs w:val="20"/>
          <w:bdr w:val="none" w:sz="0" w:space="0" w:color="auto" w:frame="1"/>
        </w:rPr>
        <w:t xml:space="preserve">Contact Office of Information Technology at 735-2630 or oit@triton.uog.edu </w:t>
      </w:r>
    </w:p>
    <w:p w14:paraId="15F2B7C2" w14:textId="77777777" w:rsidR="00E23B9D" w:rsidRDefault="00837E98" w:rsidP="00E23B9D">
      <w:pPr>
        <w:pStyle w:val="ListParagraph"/>
        <w:numPr>
          <w:ilvl w:val="0"/>
          <w:numId w:val="5"/>
        </w:numPr>
        <w:shd w:val="clear" w:color="auto" w:fill="FFFFFF"/>
        <w:spacing w:after="0" w:line="240" w:lineRule="auto"/>
        <w:textAlignment w:val="baseline"/>
        <w:rPr>
          <w:rFonts w:ascii="Arial" w:hAnsi="Arial" w:cs="Arial"/>
          <w:color w:val="000000"/>
          <w:sz w:val="20"/>
          <w:szCs w:val="20"/>
          <w:bdr w:val="none" w:sz="0" w:space="0" w:color="auto" w:frame="1"/>
        </w:rPr>
      </w:pPr>
      <w:r w:rsidRPr="00E23B9D">
        <w:rPr>
          <w:rFonts w:ascii="Arial" w:hAnsi="Arial" w:cs="Arial"/>
          <w:color w:val="000000"/>
          <w:sz w:val="20"/>
          <w:szCs w:val="20"/>
          <w:bdr w:val="none" w:sz="0" w:space="0" w:color="auto" w:frame="1"/>
        </w:rPr>
        <w:t xml:space="preserve">Contact the Triton Advising Center at 735 – 2271 or tac@triton.uog.edu </w:t>
      </w:r>
    </w:p>
    <w:p w14:paraId="718346F5" w14:textId="77777777" w:rsidR="00E23B9D" w:rsidRPr="00E23B9D" w:rsidRDefault="00837E98" w:rsidP="00E23B9D">
      <w:pPr>
        <w:pStyle w:val="ListParagraph"/>
        <w:numPr>
          <w:ilvl w:val="0"/>
          <w:numId w:val="5"/>
        </w:numPr>
        <w:shd w:val="clear" w:color="auto" w:fill="FFFFFF"/>
        <w:spacing w:after="0" w:line="240" w:lineRule="auto"/>
        <w:textAlignment w:val="baseline"/>
        <w:rPr>
          <w:rFonts w:ascii="Arial" w:hAnsi="Arial" w:cs="Arial"/>
          <w:color w:val="000000"/>
          <w:sz w:val="20"/>
          <w:szCs w:val="20"/>
          <w:bdr w:val="none" w:sz="0" w:space="0" w:color="auto" w:frame="1"/>
        </w:rPr>
      </w:pPr>
      <w:r w:rsidRPr="00E23B9D">
        <w:rPr>
          <w:rFonts w:ascii="Arial" w:hAnsi="Arial" w:cs="Arial"/>
          <w:color w:val="000000"/>
          <w:sz w:val="20"/>
          <w:szCs w:val="20"/>
          <w:bdr w:val="none" w:sz="0" w:space="0" w:color="auto" w:frame="1"/>
        </w:rPr>
        <w:t xml:space="preserve">Contact Uplift Counseling Services at 787-7978 or </w:t>
      </w:r>
      <w:r w:rsidRPr="00E23B9D">
        <w:rPr>
          <w:rFonts w:ascii="Arial" w:hAnsi="Arial" w:cs="Arial"/>
          <w:color w:val="000000"/>
          <w:sz w:val="20"/>
          <w:szCs w:val="20"/>
          <w:u w:val="single"/>
          <w:bdr w:val="none" w:sz="0" w:space="0" w:color="auto" w:frame="1"/>
        </w:rPr>
        <w:t xml:space="preserve">uplift@westcare.com </w:t>
      </w:r>
    </w:p>
    <w:p w14:paraId="5D703507" w14:textId="2AEA170E" w:rsidR="00837E98" w:rsidRPr="00E23B9D" w:rsidRDefault="00837E98" w:rsidP="00E23B9D">
      <w:pPr>
        <w:pStyle w:val="ListParagraph"/>
        <w:numPr>
          <w:ilvl w:val="0"/>
          <w:numId w:val="5"/>
        </w:numPr>
        <w:shd w:val="clear" w:color="auto" w:fill="FFFFFF"/>
        <w:spacing w:after="0" w:line="240" w:lineRule="auto"/>
        <w:textAlignment w:val="baseline"/>
        <w:rPr>
          <w:rFonts w:ascii="Arial" w:hAnsi="Arial" w:cs="Arial"/>
          <w:color w:val="000000"/>
          <w:sz w:val="20"/>
          <w:szCs w:val="20"/>
          <w:bdr w:val="none" w:sz="0" w:space="0" w:color="auto" w:frame="1"/>
        </w:rPr>
      </w:pPr>
      <w:r w:rsidRPr="00E23B9D">
        <w:rPr>
          <w:rFonts w:ascii="Arial" w:hAnsi="Arial" w:cs="Arial"/>
          <w:color w:val="000000"/>
          <w:sz w:val="20"/>
          <w:szCs w:val="20"/>
          <w:bdr w:val="none" w:sz="0" w:space="0" w:color="auto" w:frame="1"/>
        </w:rPr>
        <w:t xml:space="preserve">Contact Project </w:t>
      </w:r>
      <w:proofErr w:type="spellStart"/>
      <w:r w:rsidRPr="00E23B9D">
        <w:rPr>
          <w:rFonts w:ascii="Arial" w:hAnsi="Arial" w:cs="Arial"/>
          <w:color w:val="000000"/>
          <w:sz w:val="20"/>
          <w:szCs w:val="20"/>
          <w:bdr w:val="none" w:sz="0" w:space="0" w:color="auto" w:frame="1"/>
        </w:rPr>
        <w:t>Tulaika</w:t>
      </w:r>
      <w:proofErr w:type="spellEnd"/>
      <w:r w:rsidRPr="00E23B9D">
        <w:rPr>
          <w:rFonts w:ascii="Arial" w:hAnsi="Arial" w:cs="Arial"/>
          <w:color w:val="000000"/>
          <w:sz w:val="20"/>
          <w:szCs w:val="20"/>
          <w:bdr w:val="none" w:sz="0" w:space="0" w:color="auto" w:frame="1"/>
        </w:rPr>
        <w:t xml:space="preserve"> Mental Health Services at 647-5317; 647-1901; 647-5440; 647-8833/34 or care@gbhwc.guam.gov </w:t>
      </w:r>
    </w:p>
    <w:p w14:paraId="34AF3060" w14:textId="77777777" w:rsidR="00837E98" w:rsidRPr="00837E98" w:rsidRDefault="00837E98" w:rsidP="00837E98">
      <w:pPr>
        <w:spacing w:after="0" w:line="240" w:lineRule="auto"/>
        <w:ind w:left="360" w:right="-720"/>
        <w:rPr>
          <w:rFonts w:ascii="Arial" w:hAnsi="Arial" w:cs="Arial"/>
          <w:color w:val="000000"/>
          <w:sz w:val="20"/>
          <w:szCs w:val="20"/>
          <w:bdr w:val="none" w:sz="0" w:space="0" w:color="auto" w:frame="1"/>
        </w:rPr>
      </w:pPr>
    </w:p>
    <w:p w14:paraId="55DA5897" w14:textId="3FDF9CC1" w:rsidR="00A20E0C" w:rsidRDefault="00837E98" w:rsidP="00837E98">
      <w:pPr>
        <w:spacing w:after="0" w:line="240" w:lineRule="auto"/>
        <w:ind w:left="360" w:right="-720"/>
        <w:rPr>
          <w:rFonts w:ascii="Arial" w:hAnsi="Arial" w:cs="Arial"/>
          <w:color w:val="000000"/>
          <w:sz w:val="20"/>
          <w:szCs w:val="20"/>
          <w:bdr w:val="none" w:sz="0" w:space="0" w:color="auto" w:frame="1"/>
        </w:rPr>
      </w:pPr>
      <w:r w:rsidRPr="00837E98">
        <w:rPr>
          <w:rFonts w:ascii="Arial" w:hAnsi="Arial" w:cs="Arial"/>
          <w:color w:val="000000"/>
          <w:sz w:val="20"/>
          <w:szCs w:val="20"/>
          <w:bdr w:val="none" w:sz="0" w:space="0" w:color="auto" w:frame="1"/>
        </w:rPr>
        <w:t xml:space="preserve">In </w:t>
      </w:r>
      <w:proofErr w:type="gramStart"/>
      <w:r w:rsidRPr="00837E98">
        <w:rPr>
          <w:rFonts w:ascii="Arial" w:hAnsi="Arial" w:cs="Arial"/>
          <w:color w:val="000000"/>
          <w:sz w:val="20"/>
          <w:szCs w:val="20"/>
          <w:bdr w:val="none" w:sz="0" w:space="0" w:color="auto" w:frame="1"/>
        </w:rPr>
        <w:t>face to face</w:t>
      </w:r>
      <w:proofErr w:type="gramEnd"/>
      <w:r w:rsidRPr="00837E98">
        <w:rPr>
          <w:rFonts w:ascii="Arial" w:hAnsi="Arial" w:cs="Arial"/>
          <w:color w:val="000000"/>
          <w:sz w:val="20"/>
          <w:szCs w:val="20"/>
          <w:bdr w:val="none" w:sz="0" w:space="0" w:color="auto" w:frame="1"/>
        </w:rPr>
        <w:t xml:space="preserve"> courses, wearing masks and social distancing is required. Anyone who has a fever, or any other symptom, should stay home. If you do not comply with these directions, you will be asked to leave, and if you do not, class will be cancelled. Patience, respect, and cooperation are needed from all of us to persist through these uncomfortable times.</w:t>
      </w:r>
    </w:p>
    <w:p w14:paraId="01E3A1EE" w14:textId="4A743B67" w:rsidR="00A20E0C" w:rsidRDefault="00A20E0C" w:rsidP="00066EBF">
      <w:pPr>
        <w:spacing w:after="0" w:line="240" w:lineRule="auto"/>
        <w:ind w:right="-720"/>
        <w:rPr>
          <w:rFonts w:ascii="Arial" w:eastAsia="Times New Roman" w:hAnsi="Arial" w:cs="Times New Roman"/>
          <w:color w:val="000000"/>
          <w:sz w:val="20"/>
          <w:szCs w:val="20"/>
        </w:rPr>
      </w:pPr>
    </w:p>
    <w:p w14:paraId="70F90E2A" w14:textId="77777777" w:rsidR="00A20E0C" w:rsidRPr="007D0594" w:rsidRDefault="00A20E0C" w:rsidP="00A20E0C">
      <w:pPr>
        <w:spacing w:after="0" w:line="240" w:lineRule="auto"/>
        <w:rPr>
          <w:rFonts w:ascii="Arial" w:eastAsia="Times New Roman" w:hAnsi="Arial" w:cs="Times New Roman"/>
          <w:b/>
          <w:i/>
          <w:color w:val="000000"/>
          <w:sz w:val="20"/>
          <w:szCs w:val="20"/>
        </w:rPr>
      </w:pPr>
      <w:r w:rsidRPr="007D0594">
        <w:rPr>
          <w:rFonts w:ascii="Arial" w:eastAsia="Times New Roman" w:hAnsi="Arial" w:cs="Times New Roman"/>
          <w:b/>
          <w:i/>
          <w:color w:val="000000"/>
          <w:sz w:val="20"/>
          <w:szCs w:val="20"/>
        </w:rPr>
        <w:t>Attendance:</w:t>
      </w:r>
    </w:p>
    <w:p w14:paraId="1DA14B22" w14:textId="4C523E21" w:rsidR="00A20E0C" w:rsidRDefault="00A20E0C" w:rsidP="00A20E0C">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lastRenderedPageBreak/>
        <w:t xml:space="preserve">Your attendance in class is encouraged and is directly related to your grade (see </w:t>
      </w:r>
      <w:r w:rsidRPr="007D0594">
        <w:rPr>
          <w:rFonts w:ascii="Arial" w:eastAsia="Times New Roman" w:hAnsi="Arial" w:cs="Times New Roman"/>
          <w:color w:val="000000"/>
          <w:sz w:val="20"/>
          <w:szCs w:val="20"/>
        </w:rPr>
        <w:tab/>
        <w:t xml:space="preserve">Evaluation below). </w:t>
      </w:r>
      <w:r w:rsidR="00713A3E">
        <w:rPr>
          <w:rFonts w:ascii="Arial" w:eastAsia="Times New Roman" w:hAnsi="Arial" w:cs="Times New Roman"/>
          <w:color w:val="000000"/>
          <w:sz w:val="20"/>
          <w:szCs w:val="20"/>
        </w:rPr>
        <w:t xml:space="preserve">Lectures are given live and recorded, not pre-recorded, so you </w:t>
      </w:r>
      <w:proofErr w:type="gramStart"/>
      <w:r w:rsidR="00713A3E">
        <w:rPr>
          <w:rFonts w:ascii="Arial" w:eastAsia="Times New Roman" w:hAnsi="Arial" w:cs="Times New Roman"/>
          <w:color w:val="000000"/>
          <w:sz w:val="20"/>
          <w:szCs w:val="20"/>
        </w:rPr>
        <w:t>have the opportunity to</w:t>
      </w:r>
      <w:proofErr w:type="gramEnd"/>
      <w:r w:rsidR="00713A3E">
        <w:rPr>
          <w:rFonts w:ascii="Arial" w:eastAsia="Times New Roman" w:hAnsi="Arial" w:cs="Times New Roman"/>
          <w:color w:val="000000"/>
          <w:sz w:val="20"/>
          <w:szCs w:val="20"/>
        </w:rPr>
        <w:t xml:space="preserve"> ask questions during class time unlike watching the recorded lecture later.</w:t>
      </w:r>
      <w:r w:rsidRPr="007D0594">
        <w:rPr>
          <w:rFonts w:ascii="Arial" w:eastAsia="Times New Roman" w:hAnsi="Arial" w:cs="Times New Roman"/>
          <w:color w:val="000000"/>
          <w:sz w:val="20"/>
          <w:szCs w:val="20"/>
        </w:rPr>
        <w:t xml:space="preserve"> Please inform the instructor if you will be absent. We will run into occasions when we absolutely cannot make it to class.  I am subject to those environmental and familial setbacks too</w:t>
      </w:r>
      <w:r>
        <w:rPr>
          <w:rFonts w:ascii="Arial" w:eastAsia="Times New Roman" w:hAnsi="Arial" w:cs="Times New Roman"/>
          <w:color w:val="000000"/>
          <w:sz w:val="20"/>
          <w:szCs w:val="20"/>
        </w:rPr>
        <w:t>, especially in our current pandemic conditions</w:t>
      </w:r>
      <w:r w:rsidRPr="007D0594">
        <w:rPr>
          <w:rFonts w:ascii="Arial" w:eastAsia="Times New Roman" w:hAnsi="Arial" w:cs="Times New Roman"/>
          <w:color w:val="000000"/>
          <w:sz w:val="20"/>
          <w:szCs w:val="20"/>
        </w:rPr>
        <w:t>.  However, we must make it a point to attend all class sessions on time.</w:t>
      </w:r>
      <w:r w:rsidR="0015148E">
        <w:rPr>
          <w:rFonts w:ascii="Arial" w:eastAsia="Times New Roman" w:hAnsi="Arial" w:cs="Times New Roman"/>
          <w:color w:val="000000"/>
          <w:sz w:val="20"/>
          <w:szCs w:val="20"/>
        </w:rPr>
        <w:t xml:space="preserve"> </w:t>
      </w:r>
      <w:r w:rsidRPr="007D0594">
        <w:rPr>
          <w:rFonts w:ascii="Arial" w:eastAsia="Times New Roman" w:hAnsi="Arial" w:cs="Times New Roman"/>
          <w:color w:val="000000"/>
          <w:sz w:val="20"/>
          <w:szCs w:val="20"/>
        </w:rPr>
        <w:t xml:space="preserve">  </w:t>
      </w:r>
    </w:p>
    <w:p w14:paraId="6817B7F5" w14:textId="77777777" w:rsidR="00A20E0C" w:rsidRPr="007D0594" w:rsidRDefault="00A20E0C" w:rsidP="00066EBF">
      <w:pPr>
        <w:spacing w:after="0" w:line="240" w:lineRule="auto"/>
        <w:ind w:right="-720"/>
        <w:rPr>
          <w:rFonts w:ascii="Arial" w:eastAsia="Times New Roman" w:hAnsi="Arial" w:cs="Times New Roman"/>
          <w:color w:val="000000"/>
          <w:sz w:val="20"/>
          <w:szCs w:val="20"/>
        </w:rPr>
      </w:pPr>
    </w:p>
    <w:p w14:paraId="412E38EF" w14:textId="77777777" w:rsidR="00066EBF" w:rsidRPr="007D0594" w:rsidRDefault="00066EBF" w:rsidP="00066EBF">
      <w:pPr>
        <w:spacing w:after="0" w:line="240" w:lineRule="auto"/>
        <w:rPr>
          <w:rFonts w:ascii="Arial" w:eastAsia="Times New Roman" w:hAnsi="Arial" w:cs="Times New Roman"/>
          <w:b/>
          <w:i/>
          <w:color w:val="000000"/>
          <w:sz w:val="20"/>
          <w:szCs w:val="20"/>
        </w:rPr>
      </w:pPr>
      <w:r w:rsidRPr="007D0594">
        <w:rPr>
          <w:rFonts w:ascii="Arial" w:eastAsia="Times New Roman" w:hAnsi="Arial" w:cs="Times New Roman"/>
          <w:b/>
          <w:i/>
          <w:color w:val="000000"/>
          <w:sz w:val="20"/>
          <w:szCs w:val="20"/>
        </w:rPr>
        <w:t xml:space="preserve">Calculator:  </w:t>
      </w:r>
    </w:p>
    <w:p w14:paraId="0A81C1A8" w14:textId="2A13A9DF" w:rsidR="00390D9A" w:rsidRPr="002644B2" w:rsidRDefault="00066EBF" w:rsidP="002644B2">
      <w:pPr>
        <w:widowControl w:val="0"/>
        <w:autoSpaceDE w:val="0"/>
        <w:autoSpaceDN w:val="0"/>
        <w:adjustRightInd w:val="0"/>
        <w:spacing w:after="0" w:line="240" w:lineRule="auto"/>
        <w:ind w:left="720"/>
        <w:rPr>
          <w:rFonts w:ascii="Arial" w:eastAsia="Times New Roman" w:hAnsi="Arial" w:cs="Times New Roman"/>
          <w:sz w:val="20"/>
          <w:szCs w:val="20"/>
          <w:lang w:bidi="en-US"/>
        </w:rPr>
      </w:pPr>
      <w:r w:rsidRPr="007D0594">
        <w:rPr>
          <w:rFonts w:ascii="Arial" w:eastAsia="Times New Roman" w:hAnsi="Arial" w:cs="Times New Roman"/>
          <w:sz w:val="20"/>
          <w:szCs w:val="20"/>
          <w:lang w:bidi="en-US"/>
        </w:rPr>
        <w:t xml:space="preserve">You are required to have a </w:t>
      </w:r>
      <w:r w:rsidRPr="007D0594">
        <w:rPr>
          <w:rFonts w:ascii="Arial" w:eastAsia="Times New Roman" w:hAnsi="Arial" w:cs="Times New Roman"/>
          <w:b/>
          <w:sz w:val="20"/>
          <w:szCs w:val="20"/>
          <w:lang w:bidi="en-US"/>
        </w:rPr>
        <w:t>standalone</w:t>
      </w:r>
      <w:r>
        <w:rPr>
          <w:rFonts w:ascii="Arial" w:eastAsia="Times New Roman" w:hAnsi="Arial" w:cs="Times New Roman"/>
          <w:sz w:val="20"/>
          <w:szCs w:val="20"/>
          <w:lang w:bidi="en-US"/>
        </w:rPr>
        <w:t xml:space="preserve"> </w:t>
      </w:r>
      <w:r w:rsidRPr="007D0594">
        <w:rPr>
          <w:rFonts w:ascii="Arial" w:eastAsia="Times New Roman" w:hAnsi="Arial" w:cs="Times New Roman"/>
          <w:sz w:val="20"/>
          <w:szCs w:val="20"/>
          <w:lang w:bidi="en-US"/>
        </w:rPr>
        <w:t>scientific calculator,</w:t>
      </w:r>
      <w:r w:rsidR="009A66F1">
        <w:rPr>
          <w:rFonts w:ascii="Arial" w:eastAsia="Times New Roman" w:hAnsi="Arial" w:cs="Times New Roman"/>
          <w:sz w:val="20"/>
          <w:szCs w:val="20"/>
          <w:lang w:bidi="en-US"/>
        </w:rPr>
        <w:t xml:space="preserve"> with no connectivity</w:t>
      </w:r>
      <w:r w:rsidRPr="007D0594">
        <w:rPr>
          <w:rFonts w:ascii="Arial" w:eastAsia="Times New Roman" w:hAnsi="Arial" w:cs="Times New Roman"/>
          <w:sz w:val="20"/>
          <w:szCs w:val="20"/>
          <w:lang w:bidi="en-US"/>
        </w:rPr>
        <w:t>.</w:t>
      </w:r>
      <w:r w:rsidR="00465EBC">
        <w:rPr>
          <w:rFonts w:ascii="Arial" w:eastAsia="Times New Roman" w:hAnsi="Arial" w:cs="Times New Roman"/>
          <w:sz w:val="20"/>
          <w:szCs w:val="20"/>
          <w:lang w:bidi="en-US"/>
        </w:rPr>
        <w:t xml:space="preserve"> You may also want to consider a calculator with statistics capabilities</w:t>
      </w:r>
      <w:r w:rsidR="007F19FF">
        <w:rPr>
          <w:rFonts w:ascii="Arial" w:eastAsia="Times New Roman" w:hAnsi="Arial" w:cs="Times New Roman"/>
          <w:sz w:val="20"/>
          <w:szCs w:val="20"/>
          <w:lang w:bidi="en-US"/>
        </w:rPr>
        <w:t>, but this is not required.</w:t>
      </w:r>
      <w:r w:rsidRPr="007D0594">
        <w:rPr>
          <w:rFonts w:ascii="Arial" w:eastAsia="Times New Roman" w:hAnsi="Arial" w:cs="Times New Roman"/>
          <w:sz w:val="20"/>
          <w:szCs w:val="20"/>
          <w:lang w:bidi="en-US"/>
        </w:rPr>
        <w:t xml:space="preserve">  Students are expected to have a working scientific calculator for quizzes and tests, for those </w:t>
      </w:r>
      <w:r w:rsidR="00390D9A">
        <w:rPr>
          <w:rFonts w:ascii="Arial" w:eastAsia="Times New Roman" w:hAnsi="Arial" w:cs="Times New Roman"/>
          <w:sz w:val="20"/>
          <w:szCs w:val="20"/>
          <w:lang w:bidi="en-US"/>
        </w:rPr>
        <w:t xml:space="preserve">(very few) </w:t>
      </w:r>
      <w:r w:rsidRPr="007D0594">
        <w:rPr>
          <w:rFonts w:ascii="Arial" w:eastAsia="Times New Roman" w:hAnsi="Arial" w:cs="Times New Roman"/>
          <w:sz w:val="20"/>
          <w:szCs w:val="20"/>
          <w:lang w:bidi="en-US"/>
        </w:rPr>
        <w:t xml:space="preserve">times when a calculator will be allowed.  No electronic calculators on tablets, smartphones, or laptops </w:t>
      </w:r>
      <w:r>
        <w:rPr>
          <w:rFonts w:ascii="Arial" w:eastAsia="Times New Roman" w:hAnsi="Arial" w:cs="Times New Roman"/>
          <w:sz w:val="20"/>
          <w:szCs w:val="20"/>
          <w:lang w:bidi="en-US"/>
        </w:rPr>
        <w:t xml:space="preserve">are </w:t>
      </w:r>
      <w:r w:rsidRPr="007D0594">
        <w:rPr>
          <w:rFonts w:ascii="Arial" w:eastAsia="Times New Roman" w:hAnsi="Arial" w:cs="Times New Roman"/>
          <w:sz w:val="20"/>
          <w:szCs w:val="20"/>
          <w:lang w:bidi="en-US"/>
        </w:rPr>
        <w:t>permitted during testing periods</w:t>
      </w:r>
      <w:r w:rsidR="002D4BF9">
        <w:rPr>
          <w:rFonts w:ascii="Arial" w:eastAsia="Times New Roman" w:hAnsi="Arial" w:cs="Times New Roman"/>
          <w:sz w:val="20"/>
          <w:szCs w:val="20"/>
          <w:lang w:bidi="en-US"/>
        </w:rPr>
        <w:t xml:space="preserve"> unless specifically stated by the instructor</w:t>
      </w:r>
      <w:r w:rsidRPr="007D0594">
        <w:rPr>
          <w:rFonts w:ascii="Arial" w:eastAsia="Times New Roman" w:hAnsi="Arial" w:cs="Times New Roman"/>
          <w:sz w:val="20"/>
          <w:szCs w:val="20"/>
          <w:lang w:bidi="en-US"/>
        </w:rPr>
        <w:t xml:space="preserve">.  No calculator swapping is permitted during testing periods, and you are still expected to show all required work to receive full credit. </w:t>
      </w:r>
      <w:r w:rsidR="00390D9A" w:rsidRPr="00530AF3">
        <w:rPr>
          <w:rFonts w:ascii="Arial" w:hAnsi="Arial"/>
          <w:b/>
          <w:sz w:val="20"/>
          <w:szCs w:val="20"/>
          <w:u w:val="single"/>
          <w:lang w:bidi="en-US"/>
        </w:rPr>
        <w:t>Note:</w:t>
      </w:r>
      <w:r w:rsidR="00390D9A">
        <w:rPr>
          <w:rFonts w:ascii="Arial" w:hAnsi="Arial"/>
          <w:sz w:val="20"/>
          <w:szCs w:val="20"/>
          <w:lang w:bidi="en-US"/>
        </w:rPr>
        <w:t xml:space="preserve"> There will still be </w:t>
      </w:r>
      <w:proofErr w:type="gramStart"/>
      <w:r w:rsidR="00390D9A">
        <w:rPr>
          <w:rFonts w:ascii="Arial" w:hAnsi="Arial"/>
          <w:sz w:val="20"/>
          <w:szCs w:val="20"/>
          <w:lang w:bidi="en-US"/>
        </w:rPr>
        <w:t>a number of</w:t>
      </w:r>
      <w:proofErr w:type="gramEnd"/>
      <w:r w:rsidR="00390D9A">
        <w:rPr>
          <w:rFonts w:ascii="Arial" w:hAnsi="Arial"/>
          <w:sz w:val="20"/>
          <w:szCs w:val="20"/>
          <w:lang w:bidi="en-US"/>
        </w:rPr>
        <w:t xml:space="preserve"> quizzes and tests where no calculator will be allowed, so be sure that you understand how to do each problem with </w:t>
      </w:r>
      <w:r w:rsidR="002D4BF9">
        <w:rPr>
          <w:rFonts w:ascii="Arial" w:hAnsi="Arial"/>
          <w:sz w:val="20"/>
          <w:szCs w:val="20"/>
          <w:lang w:bidi="en-US"/>
        </w:rPr>
        <w:t>or</w:t>
      </w:r>
      <w:r w:rsidR="00390D9A">
        <w:rPr>
          <w:rFonts w:ascii="Arial" w:hAnsi="Arial"/>
          <w:sz w:val="20"/>
          <w:szCs w:val="20"/>
          <w:lang w:bidi="en-US"/>
        </w:rPr>
        <w:t xml:space="preserve"> without a calculator.</w:t>
      </w:r>
    </w:p>
    <w:p w14:paraId="1A085C64" w14:textId="77777777" w:rsidR="00571904" w:rsidRPr="007D0594" w:rsidRDefault="00571904" w:rsidP="00066EBF">
      <w:pPr>
        <w:spacing w:after="0" w:line="240" w:lineRule="auto"/>
        <w:ind w:left="720"/>
        <w:rPr>
          <w:rFonts w:ascii="Arial" w:eastAsia="Times New Roman" w:hAnsi="Arial" w:cs="Times New Roman"/>
          <w:color w:val="000000"/>
          <w:sz w:val="20"/>
          <w:szCs w:val="20"/>
        </w:rPr>
      </w:pPr>
    </w:p>
    <w:p w14:paraId="415CD35C" w14:textId="77777777" w:rsidR="00066EBF" w:rsidRPr="007D0594" w:rsidRDefault="00066EBF" w:rsidP="00066EBF">
      <w:pPr>
        <w:spacing w:after="0" w:line="240" w:lineRule="auto"/>
        <w:rPr>
          <w:rFonts w:ascii="Times New Roman" w:eastAsia="Times New Roman" w:hAnsi="Times New Roman" w:cs="Times New Roman"/>
          <w:i/>
          <w:color w:val="000000"/>
          <w:sz w:val="20"/>
          <w:szCs w:val="20"/>
        </w:rPr>
      </w:pPr>
      <w:r w:rsidRPr="007D0594">
        <w:rPr>
          <w:rFonts w:ascii="Arial" w:eastAsia="Times New Roman" w:hAnsi="Arial" w:cs="Times New Roman"/>
          <w:b/>
          <w:i/>
          <w:color w:val="000000"/>
          <w:sz w:val="20"/>
          <w:szCs w:val="20"/>
        </w:rPr>
        <w:t>Moodle:</w:t>
      </w:r>
    </w:p>
    <w:p w14:paraId="21255A5F" w14:textId="2C8FC132" w:rsidR="00066EBF" w:rsidRPr="007D0594" w:rsidRDefault="00066EBF" w:rsidP="00066EBF">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I will be using Moodle </w:t>
      </w:r>
      <w:r w:rsidR="00D33351">
        <w:rPr>
          <w:rFonts w:ascii="Arial" w:eastAsia="Times New Roman" w:hAnsi="Arial" w:cs="Times New Roman"/>
          <w:color w:val="000000"/>
          <w:sz w:val="20"/>
          <w:szCs w:val="20"/>
        </w:rPr>
        <w:t xml:space="preserve">as the primary method of conducting this course. I will </w:t>
      </w:r>
      <w:r w:rsidRPr="007D0594">
        <w:rPr>
          <w:rFonts w:ascii="Arial" w:eastAsia="Times New Roman" w:hAnsi="Arial" w:cs="Times New Roman"/>
          <w:color w:val="000000"/>
          <w:sz w:val="20"/>
          <w:szCs w:val="20"/>
        </w:rPr>
        <w:t>post the syllabus and any course documents and handouts</w:t>
      </w:r>
      <w:r w:rsidR="00D33351">
        <w:rPr>
          <w:rFonts w:ascii="Arial" w:eastAsia="Times New Roman" w:hAnsi="Arial" w:cs="Times New Roman"/>
          <w:color w:val="000000"/>
          <w:sz w:val="20"/>
          <w:szCs w:val="20"/>
        </w:rPr>
        <w:t xml:space="preserve"> on Moodle, we will conduct live lectures via Big Blue Button, and assignments, quizzes and exams will be submitted or done through Moodle</w:t>
      </w:r>
      <w:r w:rsidRPr="007D0594">
        <w:rPr>
          <w:rFonts w:ascii="Arial" w:eastAsia="Times New Roman" w:hAnsi="Arial" w:cs="Times New Roman"/>
          <w:color w:val="000000"/>
          <w:sz w:val="20"/>
          <w:szCs w:val="20"/>
        </w:rPr>
        <w:t xml:space="preserve">. I will also use this as a place where you can see which </w:t>
      </w:r>
      <w:proofErr w:type="gramStart"/>
      <w:r w:rsidRPr="007D0594">
        <w:rPr>
          <w:rFonts w:ascii="Arial" w:eastAsia="Times New Roman" w:hAnsi="Arial" w:cs="Times New Roman"/>
          <w:color w:val="000000"/>
          <w:sz w:val="20"/>
          <w:szCs w:val="20"/>
        </w:rPr>
        <w:t>topics</w:t>
      </w:r>
      <w:proofErr w:type="gramEnd"/>
      <w:r w:rsidRPr="007D0594">
        <w:rPr>
          <w:rFonts w:ascii="Arial" w:eastAsia="Times New Roman" w:hAnsi="Arial" w:cs="Times New Roman"/>
          <w:color w:val="000000"/>
          <w:sz w:val="20"/>
          <w:szCs w:val="20"/>
        </w:rPr>
        <w:t xml:space="preserve"> we are covering each week, and to post any announcements made in class (like quiz and test dates).</w:t>
      </w:r>
      <w:r w:rsidR="00D33351">
        <w:rPr>
          <w:rFonts w:ascii="Arial" w:eastAsia="Times New Roman" w:hAnsi="Arial" w:cs="Times New Roman"/>
          <w:color w:val="000000"/>
          <w:sz w:val="20"/>
          <w:szCs w:val="20"/>
        </w:rPr>
        <w:t xml:space="preserve"> Announcements </w:t>
      </w:r>
      <w:r w:rsidR="00570CDD">
        <w:rPr>
          <w:rFonts w:ascii="Arial" w:eastAsia="Times New Roman" w:hAnsi="Arial" w:cs="Times New Roman"/>
          <w:color w:val="000000"/>
          <w:sz w:val="20"/>
          <w:szCs w:val="20"/>
        </w:rPr>
        <w:t xml:space="preserve">posted on Moodle </w:t>
      </w:r>
      <w:r w:rsidR="00D33351">
        <w:rPr>
          <w:rFonts w:ascii="Arial" w:eastAsia="Times New Roman" w:hAnsi="Arial" w:cs="Times New Roman"/>
          <w:color w:val="000000"/>
          <w:sz w:val="20"/>
          <w:szCs w:val="20"/>
        </w:rPr>
        <w:t>are also sent out via email, so pay attention to your automated Moodle messages!</w:t>
      </w:r>
      <w:r w:rsidRPr="007D0594">
        <w:rPr>
          <w:rFonts w:ascii="Arial" w:eastAsia="Times New Roman" w:hAnsi="Arial" w:cs="Times New Roman"/>
          <w:color w:val="000000"/>
          <w:sz w:val="20"/>
          <w:szCs w:val="20"/>
        </w:rPr>
        <w:t xml:space="preserve"> </w:t>
      </w:r>
      <w:r w:rsidRPr="007D0594">
        <w:rPr>
          <w:rFonts w:ascii="Arial" w:eastAsia="Times New Roman" w:hAnsi="Arial" w:cs="Times New Roman"/>
          <w:b/>
          <w:color w:val="000000"/>
          <w:sz w:val="20"/>
          <w:szCs w:val="20"/>
        </w:rPr>
        <w:t>Be sure to create a Moodle account and use an email address that you check regularly so that you will receive notifications of any new posts for our class.</w:t>
      </w:r>
      <w:r w:rsidRPr="007D0594">
        <w:rPr>
          <w:rFonts w:ascii="Arial" w:eastAsia="Times New Roman" w:hAnsi="Arial" w:cs="Times New Roman"/>
          <w:color w:val="000000"/>
          <w:sz w:val="20"/>
          <w:szCs w:val="20"/>
        </w:rPr>
        <w:t xml:space="preserve"> You </w:t>
      </w:r>
      <w:r w:rsidR="009368CB">
        <w:rPr>
          <w:rFonts w:ascii="Arial" w:eastAsia="Times New Roman" w:hAnsi="Arial" w:cs="Times New Roman"/>
          <w:color w:val="000000"/>
          <w:sz w:val="20"/>
          <w:szCs w:val="20"/>
        </w:rPr>
        <w:t>may</w:t>
      </w:r>
      <w:r w:rsidRPr="007D0594">
        <w:rPr>
          <w:rFonts w:ascii="Arial" w:eastAsia="Times New Roman" w:hAnsi="Arial" w:cs="Times New Roman"/>
          <w:color w:val="000000"/>
          <w:sz w:val="20"/>
          <w:szCs w:val="20"/>
        </w:rPr>
        <w:t xml:space="preserve"> need an enrollment key to access the course within Moodle, which will be given out in class, or you can contact me via email to request the enrollment key. </w:t>
      </w:r>
    </w:p>
    <w:p w14:paraId="3108C235" w14:textId="4ADCC3F8" w:rsidR="00066EBF" w:rsidRDefault="00066EBF" w:rsidP="00066EBF">
      <w:pPr>
        <w:spacing w:after="0" w:line="240" w:lineRule="auto"/>
        <w:rPr>
          <w:rFonts w:ascii="Arial" w:eastAsia="Times New Roman" w:hAnsi="Arial" w:cs="Times New Roman"/>
          <w:b/>
          <w:i/>
          <w:color w:val="000000"/>
          <w:sz w:val="20"/>
          <w:szCs w:val="20"/>
        </w:rPr>
      </w:pPr>
    </w:p>
    <w:p w14:paraId="739BC4BA" w14:textId="77777777" w:rsidR="00066EBF" w:rsidRPr="007D0594" w:rsidRDefault="00066EBF" w:rsidP="00066EBF">
      <w:pPr>
        <w:spacing w:after="0" w:line="240" w:lineRule="auto"/>
        <w:rPr>
          <w:rFonts w:ascii="Arial" w:eastAsia="Times New Roman" w:hAnsi="Arial" w:cs="Times New Roman"/>
          <w:color w:val="000000"/>
          <w:sz w:val="20"/>
          <w:szCs w:val="20"/>
        </w:rPr>
      </w:pPr>
      <w:r w:rsidRPr="007D0594">
        <w:rPr>
          <w:rFonts w:ascii="Arial" w:eastAsia="Times New Roman" w:hAnsi="Arial" w:cs="Times New Roman"/>
          <w:b/>
          <w:i/>
          <w:color w:val="000000"/>
          <w:sz w:val="20"/>
          <w:szCs w:val="20"/>
        </w:rPr>
        <w:t>Evaluation:</w:t>
      </w:r>
      <w:r w:rsidRPr="007D0594">
        <w:rPr>
          <w:rFonts w:ascii="Arial" w:eastAsia="Times New Roman" w:hAnsi="Arial" w:cs="Times New Roman"/>
          <w:color w:val="000000"/>
          <w:sz w:val="20"/>
          <w:szCs w:val="20"/>
        </w:rPr>
        <w:tab/>
      </w:r>
    </w:p>
    <w:p w14:paraId="39D719EB" w14:textId="51020391" w:rsidR="00066EBF" w:rsidRPr="007D0594" w:rsidRDefault="00066EBF" w:rsidP="00066EBF">
      <w:pPr>
        <w:spacing w:after="0" w:line="240" w:lineRule="auto"/>
        <w:ind w:left="1440" w:hanging="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ab/>
      </w:r>
      <w:r w:rsidR="006347BE">
        <w:rPr>
          <w:rFonts w:ascii="Arial" w:eastAsia="Times New Roman" w:hAnsi="Arial" w:cs="Times New Roman"/>
          <w:color w:val="000000"/>
          <w:sz w:val="20"/>
          <w:szCs w:val="20"/>
        </w:rPr>
        <w:t>35</w:t>
      </w:r>
      <w:r w:rsidRPr="007D0594">
        <w:rPr>
          <w:rFonts w:ascii="Arial" w:eastAsia="Times New Roman" w:hAnsi="Arial" w:cs="Times New Roman"/>
          <w:color w:val="000000"/>
          <w:sz w:val="20"/>
          <w:szCs w:val="20"/>
        </w:rPr>
        <w:t>%</w:t>
      </w:r>
      <w:r w:rsidRPr="007D0594">
        <w:rPr>
          <w:rFonts w:ascii="Arial" w:eastAsia="Times New Roman" w:hAnsi="Arial" w:cs="Times New Roman"/>
          <w:color w:val="000000"/>
          <w:sz w:val="20"/>
          <w:szCs w:val="20"/>
        </w:rPr>
        <w:tab/>
        <w:t>Quizzes</w:t>
      </w:r>
      <w:r w:rsidR="00571904">
        <w:rPr>
          <w:rFonts w:ascii="Arial" w:eastAsia="Times New Roman" w:hAnsi="Arial" w:cs="Times New Roman"/>
          <w:color w:val="000000"/>
          <w:sz w:val="20"/>
          <w:szCs w:val="20"/>
        </w:rPr>
        <w:t xml:space="preserve"> and assignments</w:t>
      </w:r>
    </w:p>
    <w:p w14:paraId="0C0A1A13" w14:textId="48ED820F" w:rsidR="00066EBF" w:rsidRPr="007D0594" w:rsidRDefault="00066EBF" w:rsidP="00066EBF">
      <w:pPr>
        <w:spacing w:after="0" w:line="240" w:lineRule="auto"/>
        <w:ind w:left="1440" w:hanging="720"/>
        <w:rPr>
          <w:rFonts w:ascii="Arial" w:eastAsia="Times New Roman" w:hAnsi="Arial" w:cs="Times New Roman"/>
          <w:i/>
          <w:color w:val="000000"/>
          <w:sz w:val="20"/>
          <w:szCs w:val="20"/>
        </w:rPr>
      </w:pPr>
      <w:r w:rsidRPr="007D0594">
        <w:rPr>
          <w:rFonts w:ascii="Arial" w:eastAsia="Times New Roman" w:hAnsi="Arial" w:cs="Times New Roman"/>
          <w:color w:val="000000"/>
          <w:sz w:val="20"/>
          <w:szCs w:val="20"/>
        </w:rPr>
        <w:tab/>
      </w:r>
      <w:r w:rsidR="00295886">
        <w:rPr>
          <w:rFonts w:ascii="Arial" w:eastAsia="Times New Roman" w:hAnsi="Arial" w:cs="Times New Roman"/>
          <w:color w:val="000000"/>
          <w:sz w:val="20"/>
          <w:szCs w:val="20"/>
        </w:rPr>
        <w:t>6</w:t>
      </w:r>
      <w:r w:rsidR="006347BE">
        <w:rPr>
          <w:rFonts w:ascii="Arial" w:eastAsia="Times New Roman" w:hAnsi="Arial" w:cs="Times New Roman"/>
          <w:color w:val="000000"/>
          <w:sz w:val="20"/>
          <w:szCs w:val="20"/>
        </w:rPr>
        <w:t>5</w:t>
      </w:r>
      <w:proofErr w:type="gramStart"/>
      <w:r w:rsidRPr="007D0594">
        <w:rPr>
          <w:rFonts w:ascii="Arial" w:eastAsia="Times New Roman" w:hAnsi="Arial" w:cs="Times New Roman"/>
          <w:color w:val="000000"/>
          <w:sz w:val="20"/>
          <w:szCs w:val="20"/>
        </w:rPr>
        <w:t xml:space="preserve">%  </w:t>
      </w:r>
      <w:r w:rsidRPr="007D0594">
        <w:rPr>
          <w:rFonts w:ascii="Arial" w:eastAsia="Times New Roman" w:hAnsi="Arial" w:cs="Times New Roman"/>
          <w:color w:val="000000"/>
          <w:sz w:val="20"/>
          <w:szCs w:val="20"/>
        </w:rPr>
        <w:tab/>
      </w:r>
      <w:proofErr w:type="gramEnd"/>
      <w:r w:rsidR="004B05A0">
        <w:rPr>
          <w:rFonts w:ascii="Arial" w:eastAsia="Times New Roman" w:hAnsi="Arial" w:cs="Times New Roman"/>
          <w:color w:val="000000"/>
          <w:sz w:val="20"/>
          <w:szCs w:val="20"/>
        </w:rPr>
        <w:t>Tests</w:t>
      </w:r>
    </w:p>
    <w:p w14:paraId="7A970C3D" w14:textId="77777777" w:rsidR="00066EBF" w:rsidRPr="007D0594" w:rsidRDefault="00066EBF" w:rsidP="00066EBF">
      <w:pPr>
        <w:spacing w:after="0" w:line="240" w:lineRule="auto"/>
        <w:ind w:left="1440" w:hanging="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ab/>
        <w:t>----------------------------------------------------------------------------------------------------</w:t>
      </w:r>
    </w:p>
    <w:p w14:paraId="0FBD68FD" w14:textId="77777777" w:rsidR="00066EBF" w:rsidRPr="007D0594" w:rsidRDefault="00066EBF" w:rsidP="00066EBF">
      <w:pPr>
        <w:spacing w:after="0" w:line="240" w:lineRule="auto"/>
        <w:ind w:left="1440" w:hanging="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ab/>
        <w:t>100%</w:t>
      </w:r>
      <w:r w:rsidRPr="007D0594">
        <w:rPr>
          <w:rFonts w:ascii="Arial" w:eastAsia="Times New Roman" w:hAnsi="Arial" w:cs="Times New Roman"/>
          <w:color w:val="000000"/>
          <w:sz w:val="20"/>
          <w:szCs w:val="20"/>
        </w:rPr>
        <w:tab/>
        <w:t xml:space="preserve">Total percentage </w:t>
      </w:r>
    </w:p>
    <w:p w14:paraId="707169E1" w14:textId="77777777" w:rsidR="00066EBF" w:rsidRPr="007D0594" w:rsidRDefault="00066EBF" w:rsidP="00066EBF">
      <w:pPr>
        <w:spacing w:after="0" w:line="240" w:lineRule="auto"/>
        <w:ind w:left="1440" w:hanging="720"/>
        <w:rPr>
          <w:rFonts w:ascii="Arial" w:eastAsia="Times New Roman" w:hAnsi="Arial" w:cs="Times New Roman"/>
          <w:color w:val="000000"/>
          <w:sz w:val="20"/>
          <w:szCs w:val="20"/>
        </w:rPr>
      </w:pPr>
    </w:p>
    <w:p w14:paraId="49F7D0E0" w14:textId="592D6103" w:rsidR="00066EBF" w:rsidRDefault="00066EBF" w:rsidP="00066EBF">
      <w:pPr>
        <w:spacing w:after="0" w:line="240" w:lineRule="auto"/>
        <w:ind w:left="1440" w:hanging="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Letter grades will be assigned </w:t>
      </w:r>
      <w:r w:rsidR="00CB3343">
        <w:rPr>
          <w:rFonts w:ascii="Arial" w:eastAsia="Times New Roman" w:hAnsi="Arial" w:cs="Times New Roman"/>
          <w:color w:val="000000"/>
          <w:sz w:val="20"/>
          <w:szCs w:val="20"/>
        </w:rPr>
        <w:t>per the UOG Catalog</w:t>
      </w:r>
      <w:r w:rsidRPr="007D0594">
        <w:rPr>
          <w:rFonts w:ascii="Arial" w:eastAsia="Times New Roman" w:hAnsi="Arial" w:cs="Times New Roman"/>
          <w:color w:val="000000"/>
          <w:sz w:val="20"/>
          <w:szCs w:val="20"/>
        </w:rPr>
        <w:t>:</w:t>
      </w:r>
    </w:p>
    <w:tbl>
      <w:tblPr>
        <w:tblStyle w:val="TableGrid"/>
        <w:tblW w:w="0" w:type="auto"/>
        <w:tblInd w:w="1440" w:type="dxa"/>
        <w:tblLook w:val="04A0" w:firstRow="1" w:lastRow="0" w:firstColumn="1" w:lastColumn="0" w:noHBand="0" w:noVBand="1"/>
      </w:tblPr>
      <w:tblGrid>
        <w:gridCol w:w="676"/>
        <w:gridCol w:w="1327"/>
        <w:gridCol w:w="262"/>
        <w:gridCol w:w="680"/>
        <w:gridCol w:w="1460"/>
        <w:gridCol w:w="270"/>
        <w:gridCol w:w="900"/>
        <w:gridCol w:w="1440"/>
      </w:tblGrid>
      <w:tr w:rsidR="00EF3C1D" w14:paraId="7A579859" w14:textId="77777777" w:rsidTr="00EF3C1D">
        <w:tc>
          <w:tcPr>
            <w:tcW w:w="676" w:type="dxa"/>
          </w:tcPr>
          <w:p w14:paraId="12805A00" w14:textId="23016B2B"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A+</w:t>
            </w:r>
          </w:p>
        </w:tc>
        <w:tc>
          <w:tcPr>
            <w:tcW w:w="1327" w:type="dxa"/>
          </w:tcPr>
          <w:p w14:paraId="61097B94" w14:textId="7651F4CF"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98 – 100%</w:t>
            </w:r>
          </w:p>
        </w:tc>
        <w:tc>
          <w:tcPr>
            <w:tcW w:w="262" w:type="dxa"/>
          </w:tcPr>
          <w:p w14:paraId="03380CF0" w14:textId="77777777" w:rsidR="00EF3C1D" w:rsidRDefault="00EF3C1D" w:rsidP="00066EBF">
            <w:pPr>
              <w:spacing w:after="0" w:line="240" w:lineRule="auto"/>
              <w:rPr>
                <w:rFonts w:ascii="Arial" w:eastAsia="Times New Roman" w:hAnsi="Arial" w:cs="Times New Roman"/>
                <w:color w:val="000000"/>
                <w:sz w:val="20"/>
                <w:szCs w:val="20"/>
              </w:rPr>
            </w:pPr>
          </w:p>
        </w:tc>
        <w:tc>
          <w:tcPr>
            <w:tcW w:w="680" w:type="dxa"/>
          </w:tcPr>
          <w:p w14:paraId="43D6C4D7" w14:textId="3E880517"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B+</w:t>
            </w:r>
          </w:p>
        </w:tc>
        <w:tc>
          <w:tcPr>
            <w:tcW w:w="1460" w:type="dxa"/>
          </w:tcPr>
          <w:p w14:paraId="214A5169" w14:textId="42264FE3"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87 – 89%</w:t>
            </w:r>
          </w:p>
        </w:tc>
        <w:tc>
          <w:tcPr>
            <w:tcW w:w="270" w:type="dxa"/>
          </w:tcPr>
          <w:p w14:paraId="1274E616" w14:textId="77777777" w:rsidR="00EF3C1D" w:rsidRDefault="00EF3C1D" w:rsidP="00066EBF">
            <w:pPr>
              <w:spacing w:after="0" w:line="240" w:lineRule="auto"/>
              <w:rPr>
                <w:rFonts w:ascii="Arial" w:eastAsia="Times New Roman" w:hAnsi="Arial" w:cs="Times New Roman"/>
                <w:color w:val="000000"/>
                <w:sz w:val="20"/>
                <w:szCs w:val="20"/>
              </w:rPr>
            </w:pPr>
          </w:p>
        </w:tc>
        <w:tc>
          <w:tcPr>
            <w:tcW w:w="900" w:type="dxa"/>
          </w:tcPr>
          <w:p w14:paraId="3B21F2CD" w14:textId="45741C77"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C+</w:t>
            </w:r>
          </w:p>
        </w:tc>
        <w:tc>
          <w:tcPr>
            <w:tcW w:w="1440" w:type="dxa"/>
          </w:tcPr>
          <w:p w14:paraId="206C6B28" w14:textId="09C8463A"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77 – 79%</w:t>
            </w:r>
          </w:p>
        </w:tc>
      </w:tr>
      <w:tr w:rsidR="00EF3C1D" w14:paraId="01E9FBBE" w14:textId="77777777" w:rsidTr="00EF3C1D">
        <w:tc>
          <w:tcPr>
            <w:tcW w:w="676" w:type="dxa"/>
          </w:tcPr>
          <w:p w14:paraId="0D7C7EBA" w14:textId="74AACA11"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A</w:t>
            </w:r>
          </w:p>
        </w:tc>
        <w:tc>
          <w:tcPr>
            <w:tcW w:w="1327" w:type="dxa"/>
          </w:tcPr>
          <w:p w14:paraId="7C166ABA" w14:textId="6EE92DFF"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93 – 97%</w:t>
            </w:r>
          </w:p>
        </w:tc>
        <w:tc>
          <w:tcPr>
            <w:tcW w:w="262" w:type="dxa"/>
          </w:tcPr>
          <w:p w14:paraId="293F2BBF" w14:textId="77777777" w:rsidR="00EF3C1D" w:rsidRDefault="00EF3C1D" w:rsidP="00066EBF">
            <w:pPr>
              <w:spacing w:after="0" w:line="240" w:lineRule="auto"/>
              <w:rPr>
                <w:rFonts w:ascii="Arial" w:eastAsia="Times New Roman" w:hAnsi="Arial" w:cs="Times New Roman"/>
                <w:color w:val="000000"/>
                <w:sz w:val="20"/>
                <w:szCs w:val="20"/>
              </w:rPr>
            </w:pPr>
          </w:p>
        </w:tc>
        <w:tc>
          <w:tcPr>
            <w:tcW w:w="680" w:type="dxa"/>
          </w:tcPr>
          <w:p w14:paraId="03095484" w14:textId="599AF894"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B</w:t>
            </w:r>
          </w:p>
        </w:tc>
        <w:tc>
          <w:tcPr>
            <w:tcW w:w="1460" w:type="dxa"/>
          </w:tcPr>
          <w:p w14:paraId="17FBF1A5" w14:textId="597652E9"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83 – 86%</w:t>
            </w:r>
          </w:p>
        </w:tc>
        <w:tc>
          <w:tcPr>
            <w:tcW w:w="270" w:type="dxa"/>
          </w:tcPr>
          <w:p w14:paraId="1F7B11A3" w14:textId="77777777" w:rsidR="00EF3C1D" w:rsidRDefault="00EF3C1D" w:rsidP="00066EBF">
            <w:pPr>
              <w:spacing w:after="0" w:line="240" w:lineRule="auto"/>
              <w:rPr>
                <w:rFonts w:ascii="Arial" w:eastAsia="Times New Roman" w:hAnsi="Arial" w:cs="Times New Roman"/>
                <w:color w:val="000000"/>
                <w:sz w:val="20"/>
                <w:szCs w:val="20"/>
              </w:rPr>
            </w:pPr>
          </w:p>
        </w:tc>
        <w:tc>
          <w:tcPr>
            <w:tcW w:w="900" w:type="dxa"/>
          </w:tcPr>
          <w:p w14:paraId="3772086F" w14:textId="4A43A0C2"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C</w:t>
            </w:r>
          </w:p>
        </w:tc>
        <w:tc>
          <w:tcPr>
            <w:tcW w:w="1440" w:type="dxa"/>
          </w:tcPr>
          <w:p w14:paraId="2CBA4B5D" w14:textId="60BBED42"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70 – 76%</w:t>
            </w:r>
          </w:p>
        </w:tc>
      </w:tr>
      <w:tr w:rsidR="00EF3C1D" w14:paraId="1EBA5936" w14:textId="77777777" w:rsidTr="00EF3C1D">
        <w:tc>
          <w:tcPr>
            <w:tcW w:w="676" w:type="dxa"/>
          </w:tcPr>
          <w:p w14:paraId="086B4A0B" w14:textId="2414A463"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A-</w:t>
            </w:r>
          </w:p>
        </w:tc>
        <w:tc>
          <w:tcPr>
            <w:tcW w:w="1327" w:type="dxa"/>
          </w:tcPr>
          <w:p w14:paraId="17044D4F" w14:textId="0A767696"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90 – 92%</w:t>
            </w:r>
          </w:p>
        </w:tc>
        <w:tc>
          <w:tcPr>
            <w:tcW w:w="262" w:type="dxa"/>
          </w:tcPr>
          <w:p w14:paraId="2D3FA2E4" w14:textId="77777777" w:rsidR="00EF3C1D" w:rsidRDefault="00EF3C1D" w:rsidP="00066EBF">
            <w:pPr>
              <w:spacing w:after="0" w:line="240" w:lineRule="auto"/>
              <w:rPr>
                <w:rFonts w:ascii="Arial" w:eastAsia="Times New Roman" w:hAnsi="Arial" w:cs="Times New Roman"/>
                <w:color w:val="000000"/>
                <w:sz w:val="20"/>
                <w:szCs w:val="20"/>
              </w:rPr>
            </w:pPr>
          </w:p>
        </w:tc>
        <w:tc>
          <w:tcPr>
            <w:tcW w:w="680" w:type="dxa"/>
          </w:tcPr>
          <w:p w14:paraId="1B169AD8" w14:textId="5C25B28D"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B-</w:t>
            </w:r>
          </w:p>
        </w:tc>
        <w:tc>
          <w:tcPr>
            <w:tcW w:w="1460" w:type="dxa"/>
          </w:tcPr>
          <w:p w14:paraId="4D3F222D" w14:textId="70FB3E30"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80 – 82%</w:t>
            </w:r>
          </w:p>
        </w:tc>
        <w:tc>
          <w:tcPr>
            <w:tcW w:w="270" w:type="dxa"/>
          </w:tcPr>
          <w:p w14:paraId="76F9AF06" w14:textId="77777777" w:rsidR="00EF3C1D" w:rsidRDefault="00EF3C1D" w:rsidP="00066EBF">
            <w:pPr>
              <w:spacing w:after="0" w:line="240" w:lineRule="auto"/>
              <w:rPr>
                <w:rFonts w:ascii="Arial" w:eastAsia="Times New Roman" w:hAnsi="Arial" w:cs="Times New Roman"/>
                <w:color w:val="000000"/>
                <w:sz w:val="20"/>
                <w:szCs w:val="20"/>
              </w:rPr>
            </w:pPr>
          </w:p>
        </w:tc>
        <w:tc>
          <w:tcPr>
            <w:tcW w:w="900" w:type="dxa"/>
          </w:tcPr>
          <w:p w14:paraId="0A0F0868" w14:textId="7220FF93"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D</w:t>
            </w:r>
          </w:p>
        </w:tc>
        <w:tc>
          <w:tcPr>
            <w:tcW w:w="1440" w:type="dxa"/>
          </w:tcPr>
          <w:p w14:paraId="7DC236B9" w14:textId="5FE2D1E3"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60 – 69%</w:t>
            </w:r>
          </w:p>
        </w:tc>
      </w:tr>
      <w:tr w:rsidR="00EF3C1D" w14:paraId="77816510" w14:textId="77777777" w:rsidTr="00EF3C1D">
        <w:tc>
          <w:tcPr>
            <w:tcW w:w="676" w:type="dxa"/>
          </w:tcPr>
          <w:p w14:paraId="6DFD25C9" w14:textId="77777777" w:rsidR="00EF3C1D" w:rsidRDefault="00EF3C1D" w:rsidP="00066EBF">
            <w:pPr>
              <w:spacing w:after="0" w:line="240" w:lineRule="auto"/>
              <w:rPr>
                <w:rFonts w:ascii="Arial" w:eastAsia="Times New Roman" w:hAnsi="Arial" w:cs="Times New Roman"/>
                <w:color w:val="000000"/>
                <w:sz w:val="20"/>
                <w:szCs w:val="20"/>
              </w:rPr>
            </w:pPr>
          </w:p>
        </w:tc>
        <w:tc>
          <w:tcPr>
            <w:tcW w:w="1327" w:type="dxa"/>
          </w:tcPr>
          <w:p w14:paraId="239F8090" w14:textId="77777777" w:rsidR="00EF3C1D" w:rsidRDefault="00EF3C1D" w:rsidP="00066EBF">
            <w:pPr>
              <w:spacing w:after="0" w:line="240" w:lineRule="auto"/>
              <w:rPr>
                <w:rFonts w:ascii="Arial" w:eastAsia="Times New Roman" w:hAnsi="Arial" w:cs="Times New Roman"/>
                <w:color w:val="000000"/>
                <w:sz w:val="20"/>
                <w:szCs w:val="20"/>
              </w:rPr>
            </w:pPr>
          </w:p>
        </w:tc>
        <w:tc>
          <w:tcPr>
            <w:tcW w:w="262" w:type="dxa"/>
          </w:tcPr>
          <w:p w14:paraId="167B1B10" w14:textId="77777777" w:rsidR="00EF3C1D" w:rsidRDefault="00EF3C1D" w:rsidP="00066EBF">
            <w:pPr>
              <w:spacing w:after="0" w:line="240" w:lineRule="auto"/>
              <w:rPr>
                <w:rFonts w:ascii="Arial" w:eastAsia="Times New Roman" w:hAnsi="Arial" w:cs="Times New Roman"/>
                <w:color w:val="000000"/>
                <w:sz w:val="20"/>
                <w:szCs w:val="20"/>
              </w:rPr>
            </w:pPr>
          </w:p>
        </w:tc>
        <w:tc>
          <w:tcPr>
            <w:tcW w:w="680" w:type="dxa"/>
          </w:tcPr>
          <w:p w14:paraId="3913E78F" w14:textId="5DEADF08" w:rsidR="00EF3C1D" w:rsidRDefault="00EF3C1D" w:rsidP="00066EBF">
            <w:pPr>
              <w:spacing w:after="0" w:line="240" w:lineRule="auto"/>
              <w:rPr>
                <w:rFonts w:ascii="Arial" w:eastAsia="Times New Roman" w:hAnsi="Arial" w:cs="Times New Roman"/>
                <w:color w:val="000000"/>
                <w:sz w:val="20"/>
                <w:szCs w:val="20"/>
              </w:rPr>
            </w:pPr>
          </w:p>
        </w:tc>
        <w:tc>
          <w:tcPr>
            <w:tcW w:w="1460" w:type="dxa"/>
          </w:tcPr>
          <w:p w14:paraId="4BA72B38" w14:textId="77777777" w:rsidR="00EF3C1D" w:rsidRDefault="00EF3C1D" w:rsidP="00066EBF">
            <w:pPr>
              <w:spacing w:after="0" w:line="240" w:lineRule="auto"/>
              <w:rPr>
                <w:rFonts w:ascii="Arial" w:eastAsia="Times New Roman" w:hAnsi="Arial" w:cs="Times New Roman"/>
                <w:color w:val="000000"/>
                <w:sz w:val="20"/>
                <w:szCs w:val="20"/>
              </w:rPr>
            </w:pPr>
          </w:p>
        </w:tc>
        <w:tc>
          <w:tcPr>
            <w:tcW w:w="270" w:type="dxa"/>
          </w:tcPr>
          <w:p w14:paraId="5A9DA14E" w14:textId="77777777" w:rsidR="00EF3C1D" w:rsidRDefault="00EF3C1D" w:rsidP="00066EBF">
            <w:pPr>
              <w:spacing w:after="0" w:line="240" w:lineRule="auto"/>
              <w:rPr>
                <w:rFonts w:ascii="Arial" w:eastAsia="Times New Roman" w:hAnsi="Arial" w:cs="Times New Roman"/>
                <w:color w:val="000000"/>
                <w:sz w:val="20"/>
                <w:szCs w:val="20"/>
              </w:rPr>
            </w:pPr>
          </w:p>
        </w:tc>
        <w:tc>
          <w:tcPr>
            <w:tcW w:w="900" w:type="dxa"/>
          </w:tcPr>
          <w:p w14:paraId="6731EE1D" w14:textId="373DD83E"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F</w:t>
            </w:r>
          </w:p>
        </w:tc>
        <w:tc>
          <w:tcPr>
            <w:tcW w:w="1440" w:type="dxa"/>
          </w:tcPr>
          <w:p w14:paraId="0188C886" w14:textId="45AF7208" w:rsidR="00EF3C1D" w:rsidRDefault="00EF3C1D" w:rsidP="00066EBF">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 &lt; 60%</w:t>
            </w:r>
          </w:p>
        </w:tc>
      </w:tr>
    </w:tbl>
    <w:p w14:paraId="4CB93F10" w14:textId="77777777" w:rsidR="00CB3343" w:rsidRPr="007D0594" w:rsidRDefault="00CB3343" w:rsidP="00066EBF">
      <w:pPr>
        <w:spacing w:after="0" w:line="240" w:lineRule="auto"/>
        <w:ind w:left="1440" w:hanging="720"/>
        <w:rPr>
          <w:rFonts w:ascii="Arial" w:eastAsia="Times New Roman" w:hAnsi="Arial" w:cs="Times New Roman"/>
          <w:color w:val="000000"/>
          <w:sz w:val="20"/>
          <w:szCs w:val="20"/>
        </w:rPr>
      </w:pPr>
    </w:p>
    <w:p w14:paraId="468018BA" w14:textId="02C61E12" w:rsidR="00066EBF" w:rsidRPr="007D0594" w:rsidRDefault="00066EBF" w:rsidP="0026438D">
      <w:pPr>
        <w:spacing w:after="0" w:line="240" w:lineRule="auto"/>
        <w:ind w:left="1440" w:hanging="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ab/>
      </w:r>
    </w:p>
    <w:p w14:paraId="3B416BDE" w14:textId="10E50A27" w:rsidR="00066EBF" w:rsidRPr="007D0594" w:rsidRDefault="00066EBF" w:rsidP="00066EBF">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Tests are given at the end of </w:t>
      </w:r>
      <w:r w:rsidR="00571904">
        <w:rPr>
          <w:rFonts w:ascii="Arial" w:eastAsia="Times New Roman" w:hAnsi="Arial" w:cs="Times New Roman"/>
          <w:color w:val="000000"/>
          <w:sz w:val="20"/>
          <w:szCs w:val="20"/>
        </w:rPr>
        <w:t>a group of sections, not necessarily per chapter</w:t>
      </w:r>
      <w:r w:rsidRPr="007D0594">
        <w:rPr>
          <w:rFonts w:ascii="Arial" w:eastAsia="Times New Roman" w:hAnsi="Arial" w:cs="Times New Roman"/>
          <w:color w:val="000000"/>
          <w:sz w:val="20"/>
          <w:szCs w:val="20"/>
        </w:rPr>
        <w:t xml:space="preserve">. Dates for quizzes and tests will be announced in </w:t>
      </w:r>
      <w:proofErr w:type="gramStart"/>
      <w:r w:rsidRPr="007D0594">
        <w:rPr>
          <w:rFonts w:ascii="Arial" w:eastAsia="Times New Roman" w:hAnsi="Arial" w:cs="Times New Roman"/>
          <w:color w:val="000000"/>
          <w:sz w:val="20"/>
          <w:szCs w:val="20"/>
        </w:rPr>
        <w:t>class, and</w:t>
      </w:r>
      <w:proofErr w:type="gramEnd"/>
      <w:r w:rsidRPr="007D0594">
        <w:rPr>
          <w:rFonts w:ascii="Arial" w:eastAsia="Times New Roman" w:hAnsi="Arial" w:cs="Times New Roman"/>
          <w:color w:val="000000"/>
          <w:sz w:val="20"/>
          <w:szCs w:val="20"/>
        </w:rPr>
        <w:t xml:space="preserve"> posted to Moodle after class</w:t>
      </w:r>
      <w:r w:rsidR="006568A9">
        <w:rPr>
          <w:rFonts w:ascii="Arial" w:eastAsia="Times New Roman" w:hAnsi="Arial" w:cs="Times New Roman"/>
          <w:color w:val="000000"/>
          <w:sz w:val="20"/>
          <w:szCs w:val="20"/>
        </w:rPr>
        <w:t xml:space="preserve">; expect a quiz </w:t>
      </w:r>
      <w:r w:rsidR="00040A49">
        <w:rPr>
          <w:rFonts w:ascii="Arial" w:eastAsia="Times New Roman" w:hAnsi="Arial" w:cs="Times New Roman"/>
          <w:color w:val="000000"/>
          <w:sz w:val="20"/>
          <w:szCs w:val="20"/>
        </w:rPr>
        <w:t xml:space="preserve">or homework </w:t>
      </w:r>
      <w:r w:rsidR="006568A9">
        <w:rPr>
          <w:rFonts w:ascii="Arial" w:eastAsia="Times New Roman" w:hAnsi="Arial" w:cs="Times New Roman"/>
          <w:color w:val="000000"/>
          <w:sz w:val="20"/>
          <w:szCs w:val="20"/>
        </w:rPr>
        <w:t>each week.</w:t>
      </w:r>
      <w:r w:rsidR="004B05A0">
        <w:rPr>
          <w:rFonts w:ascii="Arial" w:eastAsia="Times New Roman" w:hAnsi="Arial" w:cs="Times New Roman"/>
          <w:color w:val="000000"/>
          <w:sz w:val="20"/>
          <w:szCs w:val="20"/>
        </w:rPr>
        <w:t xml:space="preserve"> We will have </w:t>
      </w:r>
      <w:r w:rsidR="005564C7">
        <w:rPr>
          <w:rFonts w:ascii="Arial" w:eastAsia="Times New Roman" w:hAnsi="Arial" w:cs="Times New Roman"/>
          <w:color w:val="000000"/>
          <w:sz w:val="20"/>
          <w:szCs w:val="20"/>
        </w:rPr>
        <w:t xml:space="preserve">three </w:t>
      </w:r>
      <w:r w:rsidR="00040A49">
        <w:rPr>
          <w:rFonts w:ascii="Arial" w:eastAsia="Times New Roman" w:hAnsi="Arial" w:cs="Times New Roman"/>
          <w:color w:val="000000"/>
          <w:sz w:val="20"/>
          <w:szCs w:val="20"/>
        </w:rPr>
        <w:t xml:space="preserve">to five </w:t>
      </w:r>
      <w:r w:rsidR="004B05A0">
        <w:rPr>
          <w:rFonts w:ascii="Arial" w:eastAsia="Times New Roman" w:hAnsi="Arial" w:cs="Times New Roman"/>
          <w:color w:val="000000"/>
          <w:sz w:val="20"/>
          <w:szCs w:val="20"/>
        </w:rPr>
        <w:t>tests throughout the semester</w:t>
      </w:r>
      <w:r w:rsidR="00040A49">
        <w:rPr>
          <w:rFonts w:ascii="Arial" w:eastAsia="Times New Roman" w:hAnsi="Arial" w:cs="Times New Roman"/>
          <w:color w:val="000000"/>
          <w:sz w:val="20"/>
          <w:szCs w:val="20"/>
        </w:rPr>
        <w:t xml:space="preserve">, depending on pace of this course. </w:t>
      </w:r>
      <w:r w:rsidR="004B05A0">
        <w:rPr>
          <w:rFonts w:ascii="Arial" w:eastAsia="Times New Roman" w:hAnsi="Arial" w:cs="Times New Roman"/>
          <w:color w:val="000000"/>
          <w:sz w:val="20"/>
          <w:szCs w:val="20"/>
        </w:rPr>
        <w:t xml:space="preserve"> </w:t>
      </w:r>
      <w:r w:rsidR="00571904">
        <w:rPr>
          <w:rFonts w:ascii="Arial" w:eastAsia="Times New Roman" w:hAnsi="Arial" w:cs="Times New Roman"/>
          <w:color w:val="000000"/>
          <w:sz w:val="20"/>
          <w:szCs w:val="20"/>
        </w:rPr>
        <w:t xml:space="preserve"> </w:t>
      </w:r>
      <w:r w:rsidRPr="007D0594">
        <w:rPr>
          <w:rFonts w:ascii="Arial" w:eastAsia="Times New Roman" w:hAnsi="Arial" w:cs="Times New Roman"/>
          <w:color w:val="000000"/>
          <w:sz w:val="20"/>
          <w:szCs w:val="20"/>
        </w:rPr>
        <w:t xml:space="preserve"> </w:t>
      </w:r>
    </w:p>
    <w:p w14:paraId="57D3E463" w14:textId="11BD2932" w:rsidR="00066EBF" w:rsidRPr="007D0594" w:rsidRDefault="00066EBF" w:rsidP="00066EBF">
      <w:pPr>
        <w:spacing w:after="0" w:line="240" w:lineRule="auto"/>
        <w:ind w:left="720"/>
        <w:rPr>
          <w:rFonts w:ascii="Arial" w:eastAsia="Times New Roman" w:hAnsi="Arial" w:cs="Times New Roman"/>
          <w:color w:val="000000"/>
          <w:sz w:val="20"/>
          <w:szCs w:val="20"/>
        </w:rPr>
      </w:pPr>
    </w:p>
    <w:p w14:paraId="780EC1B4" w14:textId="1D16DC5F" w:rsidR="00582D38" w:rsidRDefault="00066EBF" w:rsidP="00582D38">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Our </w:t>
      </w:r>
      <w:r w:rsidRPr="00E42BEC">
        <w:rPr>
          <w:rFonts w:ascii="Arial" w:eastAsia="Times New Roman" w:hAnsi="Arial" w:cs="Times New Roman"/>
          <w:b/>
          <w:color w:val="000000"/>
          <w:sz w:val="20"/>
          <w:szCs w:val="20"/>
          <w:highlight w:val="yellow"/>
        </w:rPr>
        <w:t>last test</w:t>
      </w:r>
      <w:r w:rsidR="004B05A0" w:rsidRPr="00E42BEC">
        <w:rPr>
          <w:rFonts w:ascii="Arial" w:eastAsia="Times New Roman" w:hAnsi="Arial" w:cs="Times New Roman"/>
          <w:b/>
          <w:color w:val="000000"/>
          <w:sz w:val="20"/>
          <w:szCs w:val="20"/>
          <w:highlight w:val="yellow"/>
        </w:rPr>
        <w:t xml:space="preserve"> is cumulative</w:t>
      </w:r>
      <w:r w:rsidRPr="007D0594">
        <w:rPr>
          <w:rFonts w:ascii="Arial" w:eastAsia="Times New Roman" w:hAnsi="Arial" w:cs="Times New Roman"/>
          <w:color w:val="000000"/>
          <w:sz w:val="20"/>
          <w:szCs w:val="20"/>
        </w:rPr>
        <w:t xml:space="preserve"> </w:t>
      </w:r>
      <w:r w:rsidR="004B05A0">
        <w:rPr>
          <w:rFonts w:ascii="Arial" w:eastAsia="Times New Roman" w:hAnsi="Arial" w:cs="Times New Roman"/>
          <w:color w:val="000000"/>
          <w:sz w:val="20"/>
          <w:szCs w:val="20"/>
        </w:rPr>
        <w:t xml:space="preserve">and </w:t>
      </w:r>
      <w:r w:rsidRPr="007D0594">
        <w:rPr>
          <w:rFonts w:ascii="Arial" w:eastAsia="Times New Roman" w:hAnsi="Arial" w:cs="Times New Roman"/>
          <w:color w:val="000000"/>
          <w:sz w:val="20"/>
          <w:szCs w:val="20"/>
        </w:rPr>
        <w:t xml:space="preserve">will be </w:t>
      </w:r>
      <w:r w:rsidRPr="006731DC">
        <w:rPr>
          <w:rFonts w:ascii="Arial" w:eastAsia="Times New Roman" w:hAnsi="Arial" w:cs="Times New Roman"/>
          <w:b/>
          <w:bCs/>
          <w:color w:val="000000"/>
          <w:sz w:val="20"/>
          <w:szCs w:val="20"/>
          <w:highlight w:val="yellow"/>
        </w:rPr>
        <w:t xml:space="preserve">on </w:t>
      </w:r>
      <w:r w:rsidR="00582D38">
        <w:rPr>
          <w:rFonts w:ascii="Arial" w:eastAsia="Times New Roman" w:hAnsi="Arial" w:cs="Times New Roman"/>
          <w:b/>
          <w:bCs/>
          <w:color w:val="000000"/>
          <w:sz w:val="20"/>
          <w:szCs w:val="20"/>
          <w:highlight w:val="yellow"/>
        </w:rPr>
        <w:t>Monday</w:t>
      </w:r>
      <w:r w:rsidR="000C329A" w:rsidRPr="006731DC">
        <w:rPr>
          <w:rFonts w:ascii="Arial" w:eastAsia="Times New Roman" w:hAnsi="Arial" w:cs="Times New Roman"/>
          <w:b/>
          <w:bCs/>
          <w:color w:val="000000"/>
          <w:sz w:val="20"/>
          <w:szCs w:val="20"/>
          <w:highlight w:val="yellow"/>
        </w:rPr>
        <w:t xml:space="preserve">, </w:t>
      </w:r>
      <w:r w:rsidR="00AE5FD9">
        <w:rPr>
          <w:rFonts w:ascii="Arial" w:eastAsia="Times New Roman" w:hAnsi="Arial" w:cs="Times New Roman"/>
          <w:b/>
          <w:bCs/>
          <w:color w:val="000000"/>
          <w:sz w:val="20"/>
          <w:szCs w:val="20"/>
          <w:highlight w:val="yellow"/>
        </w:rPr>
        <w:t>May 16</w:t>
      </w:r>
      <w:r w:rsidR="00AF4D07">
        <w:rPr>
          <w:rFonts w:ascii="Arial" w:eastAsia="Times New Roman" w:hAnsi="Arial" w:cs="Times New Roman"/>
          <w:b/>
          <w:bCs/>
          <w:color w:val="000000"/>
          <w:sz w:val="20"/>
          <w:szCs w:val="20"/>
          <w:highlight w:val="yellow"/>
        </w:rPr>
        <w:t>, from</w:t>
      </w:r>
      <w:r w:rsidR="00F05CFF">
        <w:rPr>
          <w:rFonts w:ascii="Arial" w:eastAsia="Times New Roman" w:hAnsi="Arial" w:cs="Times New Roman"/>
          <w:b/>
          <w:bCs/>
          <w:color w:val="000000"/>
          <w:sz w:val="20"/>
          <w:szCs w:val="20"/>
          <w:highlight w:val="yellow"/>
        </w:rPr>
        <w:t xml:space="preserve"> 1</w:t>
      </w:r>
      <w:r w:rsidR="00AE5FD9">
        <w:rPr>
          <w:rFonts w:ascii="Arial" w:eastAsia="Times New Roman" w:hAnsi="Arial" w:cs="Times New Roman"/>
          <w:b/>
          <w:bCs/>
          <w:color w:val="000000"/>
          <w:sz w:val="20"/>
          <w:szCs w:val="20"/>
          <w:highlight w:val="yellow"/>
        </w:rPr>
        <w:t>2</w:t>
      </w:r>
      <w:r w:rsidR="00F05CFF">
        <w:rPr>
          <w:rFonts w:ascii="Arial" w:eastAsia="Times New Roman" w:hAnsi="Arial" w:cs="Times New Roman"/>
          <w:b/>
          <w:bCs/>
          <w:color w:val="000000"/>
          <w:sz w:val="20"/>
          <w:szCs w:val="20"/>
          <w:highlight w:val="yellow"/>
        </w:rPr>
        <w:t>:</w:t>
      </w:r>
      <w:r w:rsidR="00AE5FD9">
        <w:rPr>
          <w:rFonts w:ascii="Arial" w:eastAsia="Times New Roman" w:hAnsi="Arial" w:cs="Times New Roman"/>
          <w:b/>
          <w:bCs/>
          <w:color w:val="000000"/>
          <w:sz w:val="20"/>
          <w:szCs w:val="20"/>
          <w:highlight w:val="yellow"/>
        </w:rPr>
        <w:t>1</w:t>
      </w:r>
      <w:r w:rsidR="00F05CFF">
        <w:rPr>
          <w:rFonts w:ascii="Arial" w:eastAsia="Times New Roman" w:hAnsi="Arial" w:cs="Times New Roman"/>
          <w:b/>
          <w:bCs/>
          <w:color w:val="000000"/>
          <w:sz w:val="20"/>
          <w:szCs w:val="20"/>
          <w:highlight w:val="yellow"/>
        </w:rPr>
        <w:t>0-1</w:t>
      </w:r>
      <w:r w:rsidR="00AE5FD9">
        <w:rPr>
          <w:rFonts w:ascii="Arial" w:eastAsia="Times New Roman" w:hAnsi="Arial" w:cs="Times New Roman"/>
          <w:b/>
          <w:bCs/>
          <w:color w:val="000000"/>
          <w:sz w:val="20"/>
          <w:szCs w:val="20"/>
          <w:highlight w:val="yellow"/>
        </w:rPr>
        <w:t>4</w:t>
      </w:r>
      <w:r w:rsidR="00F05CFF">
        <w:rPr>
          <w:rFonts w:ascii="Arial" w:eastAsia="Times New Roman" w:hAnsi="Arial" w:cs="Times New Roman"/>
          <w:b/>
          <w:bCs/>
          <w:color w:val="000000"/>
          <w:sz w:val="20"/>
          <w:szCs w:val="20"/>
          <w:highlight w:val="yellow"/>
        </w:rPr>
        <w:t>:</w:t>
      </w:r>
      <w:r w:rsidR="00AE5FD9">
        <w:rPr>
          <w:rFonts w:ascii="Arial" w:eastAsia="Times New Roman" w:hAnsi="Arial" w:cs="Times New Roman"/>
          <w:b/>
          <w:bCs/>
          <w:color w:val="000000"/>
          <w:sz w:val="20"/>
          <w:szCs w:val="20"/>
          <w:highlight w:val="yellow"/>
        </w:rPr>
        <w:t>00</w:t>
      </w:r>
      <w:r w:rsidR="00F05CFF">
        <w:rPr>
          <w:rFonts w:ascii="Arial" w:eastAsia="Times New Roman" w:hAnsi="Arial" w:cs="Times New Roman"/>
          <w:b/>
          <w:bCs/>
          <w:color w:val="000000"/>
          <w:sz w:val="20"/>
          <w:szCs w:val="20"/>
          <w:highlight w:val="yellow"/>
        </w:rPr>
        <w:t xml:space="preserve"> </w:t>
      </w:r>
      <w:r w:rsidR="00AE5FD9">
        <w:rPr>
          <w:rFonts w:ascii="Arial" w:eastAsia="Times New Roman" w:hAnsi="Arial" w:cs="Times New Roman"/>
          <w:b/>
          <w:bCs/>
          <w:color w:val="000000"/>
          <w:sz w:val="20"/>
          <w:szCs w:val="20"/>
          <w:highlight w:val="yellow"/>
        </w:rPr>
        <w:t>P</w:t>
      </w:r>
      <w:r w:rsidR="00F05CFF">
        <w:rPr>
          <w:rFonts w:ascii="Arial" w:eastAsia="Times New Roman" w:hAnsi="Arial" w:cs="Times New Roman"/>
          <w:b/>
          <w:bCs/>
          <w:color w:val="000000"/>
          <w:sz w:val="20"/>
          <w:szCs w:val="20"/>
          <w:highlight w:val="yellow"/>
        </w:rPr>
        <w:t xml:space="preserve">M. </w:t>
      </w:r>
      <w:r w:rsidR="000C329A" w:rsidRPr="006731DC">
        <w:rPr>
          <w:rFonts w:ascii="Arial" w:eastAsia="Times New Roman" w:hAnsi="Arial" w:cs="Times New Roman"/>
          <w:b/>
          <w:bCs/>
          <w:color w:val="000000"/>
          <w:sz w:val="20"/>
          <w:szCs w:val="20"/>
          <w:highlight w:val="yellow"/>
        </w:rPr>
        <w:t xml:space="preserve"> </w:t>
      </w:r>
      <w:r w:rsidR="000C329A">
        <w:rPr>
          <w:rFonts w:ascii="Arial" w:eastAsia="Times New Roman" w:hAnsi="Arial" w:cs="Times New Roman"/>
          <w:color w:val="000000"/>
          <w:sz w:val="20"/>
          <w:szCs w:val="20"/>
        </w:rPr>
        <w:t xml:space="preserve"> </w:t>
      </w:r>
      <w:r>
        <w:rPr>
          <w:rFonts w:ascii="Arial" w:eastAsia="Times New Roman" w:hAnsi="Arial" w:cs="Times New Roman"/>
          <w:color w:val="000000"/>
          <w:sz w:val="20"/>
          <w:szCs w:val="20"/>
        </w:rPr>
        <w:t xml:space="preserve">                                                         </w:t>
      </w:r>
    </w:p>
    <w:p w14:paraId="0C6FD10A" w14:textId="77777777" w:rsidR="00582D38" w:rsidRDefault="00582D38" w:rsidP="00582D38">
      <w:pPr>
        <w:spacing w:after="0" w:line="240" w:lineRule="auto"/>
        <w:ind w:left="720"/>
        <w:rPr>
          <w:rFonts w:ascii="Arial" w:eastAsia="Times New Roman" w:hAnsi="Arial" w:cs="Times New Roman"/>
          <w:color w:val="000000"/>
          <w:sz w:val="20"/>
          <w:szCs w:val="20"/>
        </w:rPr>
      </w:pPr>
    </w:p>
    <w:p w14:paraId="76ED8167" w14:textId="692A0788" w:rsidR="00066EBF" w:rsidRPr="007D0594" w:rsidRDefault="00066EBF" w:rsidP="00582D38">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u w:val="single"/>
        </w:rPr>
        <w:lastRenderedPageBreak/>
        <w:t>DO NOT SCHEDULE ANY OTHER EVENT DURING THIS TIME PERIOD.</w:t>
      </w:r>
      <w:r w:rsidRPr="007D0594">
        <w:rPr>
          <w:rFonts w:ascii="Arial" w:eastAsia="Times New Roman" w:hAnsi="Arial" w:cs="Times New Roman"/>
          <w:color w:val="000000"/>
          <w:sz w:val="20"/>
          <w:szCs w:val="20"/>
        </w:rPr>
        <w:t xml:space="preserve"> Every class has its own exam period and there is no reason another instructor’s project or presentation need infringe upon the exam for this class.  </w:t>
      </w:r>
    </w:p>
    <w:p w14:paraId="108A4BA6" w14:textId="77777777" w:rsidR="00066EBF" w:rsidRPr="007D0594" w:rsidRDefault="00066EBF" w:rsidP="00066EBF">
      <w:pPr>
        <w:spacing w:after="0" w:line="240" w:lineRule="auto"/>
        <w:ind w:left="720"/>
        <w:rPr>
          <w:rFonts w:ascii="Arial" w:eastAsia="Times New Roman" w:hAnsi="Arial" w:cs="Times New Roman"/>
          <w:color w:val="000000"/>
          <w:sz w:val="20"/>
          <w:szCs w:val="20"/>
        </w:rPr>
      </w:pPr>
    </w:p>
    <w:p w14:paraId="2484E344" w14:textId="48357E11" w:rsidR="00066EBF" w:rsidRPr="007D0594" w:rsidRDefault="00066EBF" w:rsidP="00066EBF">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b/>
          <w:color w:val="000000"/>
          <w:sz w:val="20"/>
          <w:szCs w:val="20"/>
        </w:rPr>
        <w:t>NO MAKE-UPS</w:t>
      </w:r>
      <w:r w:rsidRPr="007D0594">
        <w:rPr>
          <w:rFonts w:ascii="Arial" w:eastAsia="Times New Roman" w:hAnsi="Arial" w:cs="Times New Roman"/>
          <w:color w:val="000000"/>
          <w:sz w:val="20"/>
          <w:szCs w:val="20"/>
        </w:rPr>
        <w:t xml:space="preserve">. Contact instructor </w:t>
      </w:r>
      <w:r w:rsidRPr="007D0594">
        <w:rPr>
          <w:rFonts w:ascii="Arial" w:eastAsia="Times New Roman" w:hAnsi="Arial" w:cs="Times New Roman"/>
          <w:color w:val="000000"/>
          <w:sz w:val="20"/>
          <w:szCs w:val="20"/>
          <w:u w:val="single"/>
        </w:rPr>
        <w:t>IMMEDIATELY</w:t>
      </w:r>
      <w:r w:rsidRPr="007D0594">
        <w:rPr>
          <w:rFonts w:ascii="Arial" w:eastAsia="Times New Roman" w:hAnsi="Arial" w:cs="Times New Roman"/>
          <w:color w:val="000000"/>
          <w:sz w:val="20"/>
          <w:szCs w:val="20"/>
        </w:rPr>
        <w:t xml:space="preserve"> via email</w:t>
      </w:r>
      <w:r w:rsidR="00922882">
        <w:rPr>
          <w:rFonts w:ascii="Arial" w:eastAsia="Times New Roman" w:hAnsi="Arial" w:cs="Times New Roman"/>
          <w:color w:val="000000"/>
          <w:sz w:val="20"/>
          <w:szCs w:val="20"/>
        </w:rPr>
        <w:t>/telephone</w:t>
      </w:r>
      <w:r w:rsidRPr="007D0594">
        <w:rPr>
          <w:rFonts w:ascii="Arial" w:eastAsia="Times New Roman" w:hAnsi="Arial" w:cs="Times New Roman"/>
          <w:color w:val="000000"/>
          <w:sz w:val="20"/>
          <w:szCs w:val="20"/>
        </w:rPr>
        <w:t xml:space="preserve"> for extenuating circumstances.  </w:t>
      </w:r>
    </w:p>
    <w:p w14:paraId="190F77E1" w14:textId="77777777" w:rsidR="00066EBF" w:rsidRPr="007D0594" w:rsidRDefault="00066EBF" w:rsidP="00066EBF">
      <w:pPr>
        <w:spacing w:after="0" w:line="240" w:lineRule="auto"/>
        <w:rPr>
          <w:rFonts w:ascii="Arial" w:eastAsia="Times New Roman" w:hAnsi="Arial" w:cs="Times New Roman"/>
          <w:color w:val="000000"/>
          <w:sz w:val="20"/>
          <w:szCs w:val="20"/>
        </w:rPr>
      </w:pPr>
    </w:p>
    <w:p w14:paraId="0176B3DB" w14:textId="77777777" w:rsidR="00066EBF" w:rsidRPr="007D0594" w:rsidRDefault="00066EBF" w:rsidP="00066EBF">
      <w:pPr>
        <w:spacing w:after="0" w:line="240" w:lineRule="auto"/>
        <w:rPr>
          <w:rFonts w:ascii="Arial" w:eastAsia="Times New Roman" w:hAnsi="Arial" w:cs="Times New Roman"/>
          <w:b/>
          <w:i/>
          <w:color w:val="000000"/>
          <w:sz w:val="20"/>
          <w:szCs w:val="20"/>
        </w:rPr>
      </w:pPr>
      <w:r w:rsidRPr="007D0594">
        <w:rPr>
          <w:rFonts w:ascii="Arial" w:eastAsia="Times New Roman" w:hAnsi="Arial" w:cs="Times New Roman"/>
          <w:b/>
          <w:i/>
          <w:color w:val="000000"/>
          <w:sz w:val="20"/>
          <w:szCs w:val="20"/>
        </w:rPr>
        <w:t>Make-up policy:</w:t>
      </w:r>
    </w:p>
    <w:p w14:paraId="41DE861D" w14:textId="464ABA78" w:rsidR="00066EBF" w:rsidRPr="007D0594" w:rsidRDefault="00066EBF" w:rsidP="00066EBF">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There will be no make-up quizzes or tests unless you contact the instructor </w:t>
      </w:r>
      <w:r w:rsidRPr="007D0594">
        <w:rPr>
          <w:rFonts w:ascii="Arial" w:eastAsia="Times New Roman" w:hAnsi="Arial" w:cs="Times New Roman"/>
          <w:color w:val="000000"/>
          <w:sz w:val="20"/>
          <w:szCs w:val="20"/>
          <w:u w:val="single"/>
        </w:rPr>
        <w:t>IMMEDIATELY</w:t>
      </w:r>
      <w:r w:rsidRPr="007D0594">
        <w:rPr>
          <w:rFonts w:ascii="Arial" w:eastAsia="Times New Roman" w:hAnsi="Arial" w:cs="Times New Roman"/>
          <w:color w:val="000000"/>
          <w:sz w:val="20"/>
          <w:szCs w:val="20"/>
        </w:rPr>
        <w:t xml:space="preserve"> for extenuating circumstances.  For example, you </w:t>
      </w:r>
      <w:proofErr w:type="gramStart"/>
      <w:r w:rsidRPr="007D0594">
        <w:rPr>
          <w:rFonts w:ascii="Arial" w:eastAsia="Times New Roman" w:hAnsi="Arial" w:cs="Times New Roman"/>
          <w:color w:val="000000"/>
          <w:sz w:val="20"/>
          <w:szCs w:val="20"/>
        </w:rPr>
        <w:t>have to</w:t>
      </w:r>
      <w:proofErr w:type="gramEnd"/>
      <w:r w:rsidRPr="007D0594">
        <w:rPr>
          <w:rFonts w:ascii="Arial" w:eastAsia="Times New Roman" w:hAnsi="Arial" w:cs="Times New Roman"/>
          <w:color w:val="000000"/>
          <w:sz w:val="20"/>
          <w:szCs w:val="20"/>
        </w:rPr>
        <w:t xml:space="preserve"> go off-island, you will be hospitalized or under serious medical treatment, deployment, etc.</w:t>
      </w:r>
      <w:r w:rsidR="001A2ADC">
        <w:rPr>
          <w:rFonts w:ascii="Arial" w:eastAsia="Times New Roman" w:hAnsi="Arial" w:cs="Times New Roman"/>
          <w:color w:val="000000"/>
          <w:sz w:val="20"/>
          <w:szCs w:val="20"/>
        </w:rPr>
        <w:t xml:space="preserve"> </w:t>
      </w:r>
    </w:p>
    <w:p w14:paraId="10CBF12A" w14:textId="77777777" w:rsidR="00066EBF" w:rsidRPr="007D0594" w:rsidRDefault="00066EBF" w:rsidP="00066EBF">
      <w:pPr>
        <w:spacing w:after="0" w:line="240" w:lineRule="auto"/>
        <w:rPr>
          <w:rFonts w:ascii="Arial" w:eastAsia="Times New Roman" w:hAnsi="Arial" w:cs="Times New Roman"/>
          <w:color w:val="000000"/>
          <w:sz w:val="20"/>
          <w:szCs w:val="20"/>
        </w:rPr>
      </w:pPr>
    </w:p>
    <w:p w14:paraId="7AEF830A" w14:textId="2379B7A0" w:rsidR="00066EBF" w:rsidRPr="007D0594" w:rsidRDefault="00BC1B8F" w:rsidP="00066EBF">
      <w:pPr>
        <w:spacing w:after="0" w:line="240" w:lineRule="auto"/>
        <w:rPr>
          <w:rFonts w:ascii="Times New Roman" w:eastAsia="Times New Roman" w:hAnsi="Times New Roman" w:cs="Times New Roman"/>
          <w:i/>
          <w:color w:val="000000"/>
          <w:sz w:val="20"/>
          <w:szCs w:val="20"/>
        </w:rPr>
      </w:pPr>
      <w:r>
        <w:rPr>
          <w:rFonts w:ascii="Arial" w:eastAsia="Times New Roman" w:hAnsi="Arial" w:cs="Times New Roman"/>
          <w:b/>
          <w:i/>
          <w:color w:val="000000"/>
          <w:sz w:val="20"/>
          <w:szCs w:val="20"/>
        </w:rPr>
        <w:t>Quizzes</w:t>
      </w:r>
      <w:r w:rsidR="00746832">
        <w:rPr>
          <w:rFonts w:ascii="Arial" w:eastAsia="Times New Roman" w:hAnsi="Arial" w:cs="Times New Roman"/>
          <w:b/>
          <w:i/>
          <w:color w:val="000000"/>
          <w:sz w:val="20"/>
          <w:szCs w:val="20"/>
        </w:rPr>
        <w:t xml:space="preserve"> and Assignments</w:t>
      </w:r>
      <w:r w:rsidR="00066EBF" w:rsidRPr="007D0594">
        <w:rPr>
          <w:rFonts w:ascii="Arial" w:eastAsia="Times New Roman" w:hAnsi="Arial" w:cs="Times New Roman"/>
          <w:b/>
          <w:i/>
          <w:color w:val="000000"/>
          <w:sz w:val="20"/>
          <w:szCs w:val="20"/>
        </w:rPr>
        <w:t>:</w:t>
      </w:r>
    </w:p>
    <w:p w14:paraId="28FE6B8D" w14:textId="7E151BC0" w:rsidR="00746832" w:rsidRPr="00CC313D" w:rsidRDefault="00066EBF" w:rsidP="00E404B4">
      <w:pPr>
        <w:spacing w:after="0" w:line="240" w:lineRule="auto"/>
        <w:ind w:left="720"/>
        <w:rPr>
          <w:rFonts w:ascii="Arial" w:eastAsia="Times New Roman" w:hAnsi="Arial" w:cs="Times New Roman"/>
          <w:bCs/>
          <w:color w:val="000000"/>
          <w:sz w:val="20"/>
          <w:szCs w:val="20"/>
        </w:rPr>
      </w:pPr>
      <w:r w:rsidRPr="007D0594">
        <w:rPr>
          <w:rFonts w:ascii="Arial" w:eastAsia="Times New Roman" w:hAnsi="Arial" w:cs="Times New Roman"/>
          <w:b/>
          <w:color w:val="000000"/>
          <w:sz w:val="20"/>
          <w:szCs w:val="20"/>
        </w:rPr>
        <w:t xml:space="preserve">Quiz problems will </w:t>
      </w:r>
      <w:r w:rsidR="00EE3057">
        <w:rPr>
          <w:rFonts w:ascii="Arial" w:eastAsia="Times New Roman" w:hAnsi="Arial" w:cs="Times New Roman"/>
          <w:b/>
          <w:color w:val="000000"/>
          <w:sz w:val="20"/>
          <w:szCs w:val="20"/>
        </w:rPr>
        <w:t xml:space="preserve">look </w:t>
      </w:r>
      <w:proofErr w:type="gramStart"/>
      <w:r w:rsidR="00EE3057">
        <w:rPr>
          <w:rFonts w:ascii="Arial" w:eastAsia="Times New Roman" w:hAnsi="Arial" w:cs="Times New Roman"/>
          <w:b/>
          <w:color w:val="000000"/>
          <w:sz w:val="20"/>
          <w:szCs w:val="20"/>
        </w:rPr>
        <w:t>similar to</w:t>
      </w:r>
      <w:proofErr w:type="gramEnd"/>
      <w:r w:rsidRPr="007D0594">
        <w:rPr>
          <w:rFonts w:ascii="Arial" w:eastAsia="Times New Roman" w:hAnsi="Arial" w:cs="Times New Roman"/>
          <w:b/>
          <w:color w:val="000000"/>
          <w:sz w:val="20"/>
          <w:szCs w:val="20"/>
        </w:rPr>
        <w:t xml:space="preserve"> the </w:t>
      </w:r>
      <w:r>
        <w:rPr>
          <w:rFonts w:ascii="Arial" w:eastAsia="Times New Roman" w:hAnsi="Arial" w:cs="Times New Roman"/>
          <w:b/>
          <w:color w:val="000000"/>
          <w:sz w:val="20"/>
          <w:szCs w:val="20"/>
        </w:rPr>
        <w:t>suggested homework problems</w:t>
      </w:r>
      <w:r w:rsidR="001A2BBD">
        <w:rPr>
          <w:rFonts w:ascii="Arial" w:eastAsia="Times New Roman" w:hAnsi="Arial" w:cs="Times New Roman"/>
          <w:b/>
          <w:color w:val="000000"/>
          <w:sz w:val="20"/>
          <w:szCs w:val="20"/>
        </w:rPr>
        <w:t xml:space="preserve"> and exercises at the end of each section or chapter. </w:t>
      </w:r>
      <w:r w:rsidR="00CC313D">
        <w:rPr>
          <w:rFonts w:ascii="Arial" w:eastAsia="Times New Roman" w:hAnsi="Arial" w:cs="Times New Roman"/>
          <w:bCs/>
          <w:color w:val="000000"/>
          <w:sz w:val="20"/>
          <w:szCs w:val="20"/>
        </w:rPr>
        <w:t>Don’t just read through these problems – try to do them yourself and practice, practice, practice</w:t>
      </w:r>
      <w:r w:rsidR="007D00C3">
        <w:rPr>
          <w:rFonts w:ascii="Arial" w:eastAsia="Times New Roman" w:hAnsi="Arial" w:cs="Times New Roman"/>
          <w:bCs/>
          <w:color w:val="000000"/>
          <w:sz w:val="20"/>
          <w:szCs w:val="20"/>
        </w:rPr>
        <w:t>!</w:t>
      </w:r>
      <w:r w:rsidR="00CC313D">
        <w:rPr>
          <w:rFonts w:ascii="Arial" w:eastAsia="Times New Roman" w:hAnsi="Arial" w:cs="Times New Roman"/>
          <w:bCs/>
          <w:color w:val="000000"/>
          <w:sz w:val="20"/>
          <w:szCs w:val="20"/>
        </w:rPr>
        <w:t xml:space="preserve"> You’ll get better at these problems, build your intuition, </w:t>
      </w:r>
      <w:r w:rsidR="005573B6">
        <w:rPr>
          <w:rFonts w:ascii="Arial" w:eastAsia="Times New Roman" w:hAnsi="Arial" w:cs="Times New Roman"/>
          <w:bCs/>
          <w:color w:val="000000"/>
          <w:sz w:val="20"/>
          <w:szCs w:val="20"/>
        </w:rPr>
        <w:t xml:space="preserve">solidify your understanding, </w:t>
      </w:r>
      <w:r w:rsidR="00CC313D">
        <w:rPr>
          <w:rFonts w:ascii="Arial" w:eastAsia="Times New Roman" w:hAnsi="Arial" w:cs="Times New Roman"/>
          <w:bCs/>
          <w:color w:val="000000"/>
          <w:sz w:val="20"/>
          <w:szCs w:val="20"/>
        </w:rPr>
        <w:t xml:space="preserve">and be able to complete them faster on a quiz or test. </w:t>
      </w:r>
    </w:p>
    <w:p w14:paraId="3A46611B" w14:textId="77777777" w:rsidR="00D03255" w:rsidRDefault="00D03255" w:rsidP="00066EBF">
      <w:pPr>
        <w:spacing w:after="0" w:line="240" w:lineRule="auto"/>
        <w:ind w:left="720"/>
        <w:rPr>
          <w:rFonts w:ascii="Arial" w:eastAsia="Times New Roman" w:hAnsi="Arial" w:cs="Times New Roman"/>
          <w:color w:val="000000"/>
          <w:sz w:val="20"/>
          <w:szCs w:val="20"/>
        </w:rPr>
      </w:pPr>
    </w:p>
    <w:p w14:paraId="09C0E5FE" w14:textId="3C7E1DB6" w:rsidR="00B52315" w:rsidRDefault="00B52315" w:rsidP="00066EBF">
      <w:pPr>
        <w:spacing w:after="0" w:line="240" w:lineRule="auto"/>
        <w:ind w:left="720"/>
        <w:rPr>
          <w:rFonts w:ascii="Arial" w:eastAsia="Times New Roman" w:hAnsi="Arial" w:cs="Times New Roman"/>
          <w:color w:val="000000"/>
          <w:sz w:val="20"/>
          <w:szCs w:val="20"/>
        </w:rPr>
      </w:pPr>
      <w:r>
        <w:rPr>
          <w:rFonts w:ascii="Arial" w:eastAsia="Times New Roman" w:hAnsi="Arial" w:cs="Times New Roman"/>
          <w:color w:val="000000"/>
          <w:sz w:val="20"/>
          <w:szCs w:val="20"/>
        </w:rPr>
        <w:t>Online quizzes will be conducted via Moodle</w:t>
      </w:r>
      <w:r w:rsidR="003353EF">
        <w:rPr>
          <w:rFonts w:ascii="Arial" w:eastAsia="Times New Roman" w:hAnsi="Arial" w:cs="Times New Roman"/>
          <w:color w:val="000000"/>
          <w:sz w:val="20"/>
          <w:szCs w:val="20"/>
        </w:rPr>
        <w:t xml:space="preserve"> </w:t>
      </w:r>
      <w:r w:rsidR="00DB2677">
        <w:rPr>
          <w:rFonts w:ascii="Arial" w:eastAsia="Times New Roman" w:hAnsi="Arial" w:cs="Times New Roman"/>
          <w:b/>
          <w:bCs/>
          <w:i/>
          <w:iCs/>
          <w:color w:val="000000"/>
          <w:sz w:val="20"/>
          <w:szCs w:val="20"/>
        </w:rPr>
        <w:t>outside of our</w:t>
      </w:r>
      <w:r w:rsidR="003353EF" w:rsidRPr="00D03255">
        <w:rPr>
          <w:rFonts w:ascii="Arial" w:eastAsia="Times New Roman" w:hAnsi="Arial" w:cs="Times New Roman"/>
          <w:b/>
          <w:bCs/>
          <w:i/>
          <w:iCs/>
          <w:color w:val="000000"/>
          <w:sz w:val="20"/>
          <w:szCs w:val="20"/>
        </w:rPr>
        <w:t xml:space="preserve"> regularly scheduled class </w:t>
      </w:r>
      <w:proofErr w:type="gramStart"/>
      <w:r w:rsidR="003353EF" w:rsidRPr="00D03255">
        <w:rPr>
          <w:rFonts w:ascii="Arial" w:eastAsia="Times New Roman" w:hAnsi="Arial" w:cs="Times New Roman"/>
          <w:b/>
          <w:bCs/>
          <w:i/>
          <w:iCs/>
          <w:color w:val="000000"/>
          <w:sz w:val="20"/>
          <w:szCs w:val="20"/>
        </w:rPr>
        <w:t>time</w:t>
      </w:r>
      <w:r>
        <w:rPr>
          <w:rFonts w:ascii="Arial" w:eastAsia="Times New Roman" w:hAnsi="Arial" w:cs="Times New Roman"/>
          <w:color w:val="000000"/>
          <w:sz w:val="20"/>
          <w:szCs w:val="20"/>
        </w:rPr>
        <w:t>, and</w:t>
      </w:r>
      <w:proofErr w:type="gramEnd"/>
      <w:r>
        <w:rPr>
          <w:rFonts w:ascii="Arial" w:eastAsia="Times New Roman" w:hAnsi="Arial" w:cs="Times New Roman"/>
          <w:color w:val="000000"/>
          <w:sz w:val="20"/>
          <w:szCs w:val="20"/>
        </w:rPr>
        <w:t xml:space="preserve"> will have </w:t>
      </w:r>
      <w:r w:rsidRPr="000D24CA">
        <w:rPr>
          <w:rFonts w:ascii="Arial" w:eastAsia="Times New Roman" w:hAnsi="Arial" w:cs="Times New Roman"/>
          <w:b/>
          <w:bCs/>
          <w:i/>
          <w:iCs/>
          <w:color w:val="000000"/>
          <w:sz w:val="20"/>
          <w:szCs w:val="20"/>
        </w:rPr>
        <w:t>a limited time for you to complete the quiz</w:t>
      </w:r>
      <w:r>
        <w:rPr>
          <w:rFonts w:ascii="Arial" w:eastAsia="Times New Roman" w:hAnsi="Arial" w:cs="Times New Roman"/>
          <w:color w:val="000000"/>
          <w:sz w:val="20"/>
          <w:szCs w:val="20"/>
        </w:rPr>
        <w:t xml:space="preserve">. </w:t>
      </w:r>
      <w:r w:rsidR="003353EF">
        <w:rPr>
          <w:rFonts w:ascii="Arial" w:eastAsia="Times New Roman" w:hAnsi="Arial" w:cs="Times New Roman"/>
          <w:color w:val="000000"/>
          <w:sz w:val="20"/>
          <w:szCs w:val="20"/>
        </w:rPr>
        <w:t xml:space="preserve">You will only have one attempt to do each quiz. </w:t>
      </w:r>
      <w:r w:rsidR="00D93416">
        <w:rPr>
          <w:rFonts w:ascii="Arial" w:eastAsia="Times New Roman" w:hAnsi="Arial" w:cs="Times New Roman"/>
          <w:color w:val="000000"/>
          <w:sz w:val="20"/>
          <w:szCs w:val="20"/>
        </w:rPr>
        <w:t xml:space="preserve">Be sure to pay attention to when the quiz opens and closes! </w:t>
      </w:r>
      <w:r w:rsidR="00D03255">
        <w:rPr>
          <w:rFonts w:ascii="Arial" w:eastAsia="Times New Roman" w:hAnsi="Arial" w:cs="Times New Roman"/>
          <w:color w:val="000000"/>
          <w:sz w:val="20"/>
          <w:szCs w:val="20"/>
        </w:rPr>
        <w:t>If you are in the middle of attempting the quiz, y</w:t>
      </w:r>
      <w:r w:rsidR="00D93416">
        <w:rPr>
          <w:rFonts w:ascii="Arial" w:eastAsia="Times New Roman" w:hAnsi="Arial" w:cs="Times New Roman"/>
          <w:color w:val="000000"/>
          <w:sz w:val="20"/>
          <w:szCs w:val="20"/>
        </w:rPr>
        <w:t xml:space="preserve">our work will be automatically submitted once the quiz closes. If you did not attempt the quiz, then you will receive a zero for that quiz. </w:t>
      </w:r>
    </w:p>
    <w:p w14:paraId="573759DA" w14:textId="77777777" w:rsidR="00746832" w:rsidRDefault="00746832" w:rsidP="00066EBF">
      <w:pPr>
        <w:spacing w:after="0" w:line="240" w:lineRule="auto"/>
        <w:ind w:left="720"/>
        <w:rPr>
          <w:rFonts w:ascii="Arial" w:eastAsia="Times New Roman" w:hAnsi="Arial" w:cs="Times New Roman"/>
          <w:color w:val="000000"/>
          <w:sz w:val="20"/>
          <w:szCs w:val="20"/>
        </w:rPr>
      </w:pPr>
    </w:p>
    <w:p w14:paraId="51830BF8" w14:textId="4B404D12" w:rsidR="00066EBF" w:rsidRDefault="00066EBF" w:rsidP="00066EBF">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You may need to do additional problems from the textbook to fully master a topic, even if those problems were not assigned. You should as</w:t>
      </w:r>
      <w:r w:rsidR="001A2ADC">
        <w:rPr>
          <w:rFonts w:ascii="Arial" w:eastAsia="Times New Roman" w:hAnsi="Arial" w:cs="Times New Roman"/>
          <w:color w:val="000000"/>
          <w:sz w:val="20"/>
          <w:szCs w:val="20"/>
        </w:rPr>
        <w:t xml:space="preserve">k </w:t>
      </w:r>
      <w:r w:rsidRPr="007D0594">
        <w:rPr>
          <w:rFonts w:ascii="Arial" w:eastAsia="Times New Roman" w:hAnsi="Arial" w:cs="Times New Roman"/>
          <w:color w:val="000000"/>
          <w:sz w:val="20"/>
          <w:szCs w:val="20"/>
        </w:rPr>
        <w:t>homework questions at all class meetings or during office hours.  Keep in mind that quizzes and tests are based on</w:t>
      </w:r>
      <w:r w:rsidR="001A2ADC">
        <w:rPr>
          <w:rFonts w:ascii="Arial" w:eastAsia="Times New Roman" w:hAnsi="Arial" w:cs="Times New Roman"/>
          <w:color w:val="000000"/>
          <w:sz w:val="20"/>
          <w:szCs w:val="20"/>
        </w:rPr>
        <w:t xml:space="preserve"> </w:t>
      </w:r>
      <w:r w:rsidRPr="007D0594">
        <w:rPr>
          <w:rFonts w:ascii="Arial" w:eastAsia="Times New Roman" w:hAnsi="Arial" w:cs="Times New Roman"/>
          <w:color w:val="000000"/>
          <w:sz w:val="20"/>
          <w:szCs w:val="20"/>
        </w:rPr>
        <w:t>homework problems</w:t>
      </w:r>
      <w:r w:rsidR="003F7D7C">
        <w:rPr>
          <w:rFonts w:ascii="Arial" w:eastAsia="Times New Roman" w:hAnsi="Arial" w:cs="Times New Roman"/>
          <w:color w:val="000000"/>
          <w:sz w:val="20"/>
          <w:szCs w:val="20"/>
        </w:rPr>
        <w:t xml:space="preserve"> and other material from the textbook</w:t>
      </w:r>
      <w:r w:rsidRPr="007D0594">
        <w:rPr>
          <w:rFonts w:ascii="Arial" w:eastAsia="Times New Roman" w:hAnsi="Arial" w:cs="Times New Roman"/>
          <w:color w:val="000000"/>
          <w:sz w:val="20"/>
          <w:szCs w:val="20"/>
        </w:rPr>
        <w:t>.</w:t>
      </w:r>
    </w:p>
    <w:p w14:paraId="5D5BA87B" w14:textId="205B61E9" w:rsidR="001A2ADC" w:rsidRDefault="001A2ADC" w:rsidP="00066EBF">
      <w:pPr>
        <w:spacing w:after="0" w:line="240" w:lineRule="auto"/>
        <w:ind w:left="720"/>
        <w:rPr>
          <w:rFonts w:ascii="Arial" w:eastAsia="Times New Roman" w:hAnsi="Arial" w:cs="Times New Roman"/>
          <w:color w:val="000000"/>
          <w:sz w:val="20"/>
          <w:szCs w:val="20"/>
        </w:rPr>
      </w:pPr>
    </w:p>
    <w:p w14:paraId="26893370" w14:textId="6A2C44B0" w:rsidR="009157F2" w:rsidRDefault="001A2ADC" w:rsidP="009157F2">
      <w:pPr>
        <w:spacing w:after="0" w:line="240" w:lineRule="auto"/>
        <w:ind w:left="720"/>
        <w:rPr>
          <w:rFonts w:ascii="Arial" w:eastAsia="Times New Roman" w:hAnsi="Arial" w:cs="Times New Roman"/>
          <w:b/>
          <w:bCs/>
          <w:color w:val="000000"/>
          <w:sz w:val="20"/>
          <w:szCs w:val="20"/>
        </w:rPr>
      </w:pPr>
      <w:r w:rsidRPr="001A2ADC">
        <w:rPr>
          <w:rFonts w:ascii="Arial" w:eastAsia="Times New Roman" w:hAnsi="Arial" w:cs="Times New Roman"/>
          <w:b/>
          <w:color w:val="000000"/>
          <w:sz w:val="20"/>
          <w:szCs w:val="20"/>
        </w:rPr>
        <w:t>We will also have a few assignments that will be collected and graded.</w:t>
      </w:r>
      <w:r>
        <w:rPr>
          <w:rFonts w:ascii="Arial" w:eastAsia="Times New Roman" w:hAnsi="Arial" w:cs="Times New Roman"/>
          <w:color w:val="000000"/>
          <w:sz w:val="20"/>
          <w:szCs w:val="20"/>
        </w:rPr>
        <w:t xml:space="preserve"> These will come from our textbook, or be </w:t>
      </w:r>
      <w:proofErr w:type="gramStart"/>
      <w:r>
        <w:rPr>
          <w:rFonts w:ascii="Arial" w:eastAsia="Times New Roman" w:hAnsi="Arial" w:cs="Times New Roman"/>
          <w:color w:val="000000"/>
          <w:sz w:val="20"/>
          <w:szCs w:val="20"/>
        </w:rPr>
        <w:t>similar to</w:t>
      </w:r>
      <w:proofErr w:type="gramEnd"/>
      <w:r>
        <w:rPr>
          <w:rFonts w:ascii="Arial" w:eastAsia="Times New Roman" w:hAnsi="Arial" w:cs="Times New Roman"/>
          <w:color w:val="000000"/>
          <w:sz w:val="20"/>
          <w:szCs w:val="20"/>
        </w:rPr>
        <w:t xml:space="preserve"> textbook problems, and will give you an opportunity to do more hands-on applications of the topics we cover in class</w:t>
      </w:r>
      <w:r w:rsidR="00D61BCD">
        <w:rPr>
          <w:rFonts w:ascii="Arial" w:eastAsia="Times New Roman" w:hAnsi="Arial" w:cs="Times New Roman"/>
          <w:color w:val="000000"/>
          <w:sz w:val="20"/>
          <w:szCs w:val="20"/>
        </w:rPr>
        <w:t xml:space="preserve"> – including computer assignments</w:t>
      </w:r>
      <w:r w:rsidR="002028A5">
        <w:rPr>
          <w:rFonts w:ascii="Arial" w:eastAsia="Times New Roman" w:hAnsi="Arial" w:cs="Times New Roman"/>
          <w:color w:val="000000"/>
          <w:sz w:val="20"/>
          <w:szCs w:val="20"/>
        </w:rPr>
        <w:t xml:space="preserve"> using Excel</w:t>
      </w:r>
      <w:r w:rsidR="00D61BCD">
        <w:rPr>
          <w:rFonts w:ascii="Arial" w:eastAsia="Times New Roman" w:hAnsi="Arial" w:cs="Times New Roman"/>
          <w:color w:val="000000"/>
          <w:sz w:val="20"/>
          <w:szCs w:val="20"/>
        </w:rPr>
        <w:t xml:space="preserve">. </w:t>
      </w:r>
      <w:r w:rsidR="0044010B" w:rsidRPr="00712022">
        <w:rPr>
          <w:rFonts w:ascii="Arial" w:eastAsia="Times New Roman" w:hAnsi="Arial" w:cs="Times New Roman"/>
          <w:b/>
          <w:bCs/>
          <w:color w:val="000000"/>
          <w:sz w:val="20"/>
          <w:szCs w:val="20"/>
        </w:rPr>
        <w:t>We will typically have one quiz or assignment per week, and the lowest score will be dropped.</w:t>
      </w:r>
    </w:p>
    <w:p w14:paraId="32919F51" w14:textId="1799A418" w:rsidR="009D6C2E" w:rsidRDefault="009D6C2E" w:rsidP="009157F2">
      <w:pPr>
        <w:spacing w:after="0" w:line="240" w:lineRule="auto"/>
        <w:ind w:left="720"/>
        <w:rPr>
          <w:rFonts w:ascii="Arial" w:eastAsia="Times New Roman" w:hAnsi="Arial" w:cs="Times New Roman"/>
          <w:b/>
          <w:bCs/>
          <w:color w:val="000000"/>
          <w:sz w:val="20"/>
          <w:szCs w:val="20"/>
        </w:rPr>
      </w:pPr>
    </w:p>
    <w:p w14:paraId="59EE4045" w14:textId="7CAFDF2C" w:rsidR="00DF0060" w:rsidRPr="009A6BB2" w:rsidRDefault="000B1170" w:rsidP="009157F2">
      <w:pPr>
        <w:spacing w:after="0" w:line="240" w:lineRule="auto"/>
        <w:ind w:left="720"/>
        <w:rPr>
          <w:rFonts w:ascii="Arial" w:eastAsia="Times New Roman" w:hAnsi="Arial" w:cs="Times New Roman"/>
          <w:color w:val="000000"/>
          <w:sz w:val="20"/>
          <w:szCs w:val="20"/>
        </w:rPr>
      </w:pPr>
      <w:r w:rsidRPr="000B1170">
        <w:rPr>
          <w:rFonts w:ascii="Arial" w:eastAsia="Times New Roman" w:hAnsi="Arial" w:cs="Times New Roman"/>
          <w:color w:val="000000"/>
          <w:sz w:val="20"/>
          <w:szCs w:val="20"/>
        </w:rPr>
        <w:t>These a</w:t>
      </w:r>
      <w:r w:rsidR="009D6C2E" w:rsidRPr="000B1170">
        <w:rPr>
          <w:rFonts w:ascii="Arial" w:eastAsia="Times New Roman" w:hAnsi="Arial" w:cs="Times New Roman"/>
          <w:color w:val="000000"/>
          <w:sz w:val="20"/>
          <w:szCs w:val="20"/>
        </w:rPr>
        <w:t>ssignments</w:t>
      </w:r>
      <w:r w:rsidR="009D6C2E" w:rsidRPr="009A6BB2">
        <w:rPr>
          <w:rFonts w:ascii="Arial" w:eastAsia="Times New Roman" w:hAnsi="Arial" w:cs="Times New Roman"/>
          <w:b/>
          <w:bCs/>
          <w:color w:val="000000"/>
          <w:sz w:val="20"/>
          <w:szCs w:val="20"/>
        </w:rPr>
        <w:t xml:space="preserve"> </w:t>
      </w:r>
      <w:r w:rsidR="009D6C2E" w:rsidRPr="009A6BB2">
        <w:rPr>
          <w:rFonts w:ascii="Arial" w:eastAsia="Times New Roman" w:hAnsi="Arial" w:cs="Times New Roman"/>
          <w:color w:val="000000"/>
          <w:sz w:val="20"/>
          <w:szCs w:val="20"/>
        </w:rPr>
        <w:t xml:space="preserve">will be </w:t>
      </w:r>
      <w:r w:rsidR="00C76A34" w:rsidRPr="009A6BB2">
        <w:rPr>
          <w:rFonts w:ascii="Arial" w:eastAsia="Times New Roman" w:hAnsi="Arial" w:cs="Times New Roman"/>
          <w:color w:val="000000"/>
          <w:sz w:val="20"/>
          <w:szCs w:val="20"/>
        </w:rPr>
        <w:t>posted on Moodle, and you download/view the problems, work on them on separate paper, and then submit your work by uploading a PDF or Word document of your work.</w:t>
      </w:r>
      <w:r w:rsidR="00954599">
        <w:rPr>
          <w:rFonts w:ascii="Arial" w:eastAsia="Times New Roman" w:hAnsi="Arial" w:cs="Times New Roman"/>
          <w:color w:val="000000"/>
          <w:sz w:val="20"/>
          <w:szCs w:val="20"/>
        </w:rPr>
        <w:t xml:space="preserve"> For computer assignments, you would submit your work as an Excel or a PDF file, depending on the assignment requirements. </w:t>
      </w:r>
    </w:p>
    <w:p w14:paraId="26795588" w14:textId="77777777" w:rsidR="00DF0060" w:rsidRPr="009A6BB2" w:rsidRDefault="00DF0060" w:rsidP="009157F2">
      <w:pPr>
        <w:spacing w:after="0" w:line="240" w:lineRule="auto"/>
        <w:ind w:left="720"/>
        <w:rPr>
          <w:rFonts w:ascii="Arial" w:eastAsia="Times New Roman" w:hAnsi="Arial" w:cs="Times New Roman"/>
          <w:color w:val="000000"/>
          <w:sz w:val="20"/>
          <w:szCs w:val="20"/>
        </w:rPr>
      </w:pPr>
    </w:p>
    <w:p w14:paraId="7C38F300" w14:textId="38C256C3" w:rsidR="009D6C2E" w:rsidRPr="009D6C2E" w:rsidRDefault="00C76A34" w:rsidP="00567E79">
      <w:pPr>
        <w:spacing w:after="0" w:line="240" w:lineRule="auto"/>
        <w:ind w:left="720"/>
        <w:rPr>
          <w:rFonts w:ascii="Arial" w:eastAsia="Times New Roman" w:hAnsi="Arial" w:cs="Times New Roman"/>
          <w:color w:val="000000"/>
          <w:sz w:val="20"/>
          <w:szCs w:val="20"/>
        </w:rPr>
      </w:pPr>
      <w:r w:rsidRPr="009A6BB2">
        <w:rPr>
          <w:rFonts w:ascii="Arial" w:eastAsia="Times New Roman" w:hAnsi="Arial" w:cs="Times New Roman"/>
          <w:color w:val="000000"/>
          <w:sz w:val="20"/>
          <w:szCs w:val="20"/>
        </w:rPr>
        <w:t>Note: T</w:t>
      </w:r>
      <w:r w:rsidR="00DF0060" w:rsidRPr="009A6BB2">
        <w:rPr>
          <w:rFonts w:ascii="Arial" w:eastAsia="Times New Roman" w:hAnsi="Arial" w:cs="Times New Roman"/>
          <w:color w:val="000000"/>
          <w:sz w:val="20"/>
          <w:szCs w:val="20"/>
        </w:rPr>
        <w:t>here are a number of ways to submit your work as a PDF or Word doc</w:t>
      </w:r>
      <w:r w:rsidR="000E3C53">
        <w:rPr>
          <w:rFonts w:ascii="Arial" w:eastAsia="Times New Roman" w:hAnsi="Arial" w:cs="Times New Roman"/>
          <w:color w:val="000000"/>
          <w:sz w:val="20"/>
          <w:szCs w:val="20"/>
        </w:rPr>
        <w:t>u</w:t>
      </w:r>
      <w:r w:rsidR="00DF0060" w:rsidRPr="009A6BB2">
        <w:rPr>
          <w:rFonts w:ascii="Arial" w:eastAsia="Times New Roman" w:hAnsi="Arial" w:cs="Times New Roman"/>
          <w:color w:val="000000"/>
          <w:sz w:val="20"/>
          <w:szCs w:val="20"/>
        </w:rPr>
        <w:t>ment – you can scan and save as a PDF if you have a scanner; you can take pictures and save them as PDFs</w:t>
      </w:r>
      <w:r w:rsidR="00142810" w:rsidRPr="009A6BB2">
        <w:rPr>
          <w:rFonts w:ascii="Arial" w:eastAsia="Times New Roman" w:hAnsi="Arial" w:cs="Times New Roman"/>
          <w:color w:val="000000"/>
          <w:sz w:val="20"/>
          <w:szCs w:val="20"/>
        </w:rPr>
        <w:t xml:space="preserve"> using one of the many apps available</w:t>
      </w:r>
      <w:r w:rsidR="00DF0060" w:rsidRPr="009A6BB2">
        <w:rPr>
          <w:rFonts w:ascii="Arial" w:eastAsia="Times New Roman" w:hAnsi="Arial" w:cs="Times New Roman"/>
          <w:color w:val="000000"/>
          <w:sz w:val="20"/>
          <w:szCs w:val="20"/>
        </w:rPr>
        <w:t>; you can take pictures and copy them into a Word document</w:t>
      </w:r>
      <w:r w:rsidR="00142810" w:rsidRPr="009A6BB2">
        <w:rPr>
          <w:rFonts w:ascii="Arial" w:eastAsia="Times New Roman" w:hAnsi="Arial" w:cs="Times New Roman"/>
          <w:color w:val="000000"/>
          <w:sz w:val="20"/>
          <w:szCs w:val="20"/>
        </w:rPr>
        <w:t xml:space="preserve">. </w:t>
      </w:r>
      <w:r w:rsidR="00142810" w:rsidRPr="00567E79">
        <w:rPr>
          <w:rFonts w:ascii="Arial" w:eastAsia="Times New Roman" w:hAnsi="Arial" w:cs="Times New Roman"/>
          <w:b/>
          <w:bCs/>
          <w:color w:val="000000"/>
          <w:sz w:val="20"/>
          <w:szCs w:val="20"/>
        </w:rPr>
        <w:t>If you have trouble uploading to Moodle, email me your assignment to make sure it gets submitted on time</w:t>
      </w:r>
      <w:r w:rsidR="00567E79">
        <w:rPr>
          <w:rFonts w:ascii="Arial" w:eastAsia="Times New Roman" w:hAnsi="Arial" w:cs="Times New Roman"/>
          <w:b/>
          <w:bCs/>
          <w:color w:val="000000"/>
          <w:sz w:val="20"/>
          <w:szCs w:val="20"/>
        </w:rPr>
        <w:t>.</w:t>
      </w:r>
    </w:p>
    <w:p w14:paraId="282B6901" w14:textId="4068579B" w:rsidR="00727E20" w:rsidRDefault="00727E20" w:rsidP="00066EBF">
      <w:pPr>
        <w:spacing w:after="0" w:line="240" w:lineRule="auto"/>
        <w:ind w:left="720"/>
        <w:rPr>
          <w:rFonts w:ascii="Arial" w:eastAsia="Times New Roman" w:hAnsi="Arial" w:cs="Times New Roman"/>
          <w:color w:val="000000"/>
          <w:sz w:val="20"/>
          <w:szCs w:val="20"/>
        </w:rPr>
      </w:pPr>
    </w:p>
    <w:p w14:paraId="3D02FBA3" w14:textId="73D370F6" w:rsidR="00727E20" w:rsidRPr="00727E20" w:rsidRDefault="00727E20" w:rsidP="00727E20">
      <w:pPr>
        <w:spacing w:after="0" w:line="240" w:lineRule="auto"/>
        <w:rPr>
          <w:rFonts w:ascii="Arial" w:eastAsia="Times New Roman" w:hAnsi="Arial" w:cs="Arial"/>
          <w:i/>
          <w:iCs/>
          <w:color w:val="000000" w:themeColor="text1"/>
          <w:sz w:val="20"/>
          <w:szCs w:val="20"/>
        </w:rPr>
      </w:pPr>
      <w:r w:rsidRPr="00727E20">
        <w:rPr>
          <w:rFonts w:ascii="Arial" w:eastAsia="Times New Roman" w:hAnsi="Arial" w:cs="Arial"/>
          <w:b/>
          <w:bCs/>
          <w:i/>
          <w:iCs/>
          <w:color w:val="000000" w:themeColor="text1"/>
          <w:sz w:val="20"/>
          <w:szCs w:val="20"/>
        </w:rPr>
        <w:t>Guidance on Alternate Grading Option</w:t>
      </w:r>
      <w:r w:rsidRPr="00727E20">
        <w:rPr>
          <w:rFonts w:ascii="Arial" w:eastAsia="Times New Roman" w:hAnsi="Arial" w:cs="Arial"/>
          <w:i/>
          <w:iCs/>
          <w:color w:val="000000" w:themeColor="text1"/>
          <w:sz w:val="20"/>
          <w:szCs w:val="20"/>
        </w:rPr>
        <w:tab/>
      </w:r>
    </w:p>
    <w:p w14:paraId="11A1803C" w14:textId="77777777" w:rsidR="00727E20" w:rsidRPr="00727E20" w:rsidRDefault="00727E20" w:rsidP="00727E20">
      <w:pPr>
        <w:spacing w:after="0" w:line="240" w:lineRule="auto"/>
        <w:rPr>
          <w:rFonts w:ascii="Arial" w:eastAsia="Times New Roman" w:hAnsi="Arial" w:cs="Arial"/>
          <w:i/>
          <w:iCs/>
          <w:color w:val="000000" w:themeColor="text1"/>
          <w:sz w:val="20"/>
          <w:szCs w:val="20"/>
        </w:rPr>
      </w:pPr>
    </w:p>
    <w:p w14:paraId="7DF59DB0" w14:textId="5994AE19" w:rsidR="00727E20" w:rsidRPr="00727E20" w:rsidRDefault="00727E20" w:rsidP="0037728C">
      <w:pPr>
        <w:spacing w:after="0" w:line="240" w:lineRule="auto"/>
        <w:ind w:left="720"/>
        <w:rPr>
          <w:rFonts w:ascii="Arial" w:eastAsia="Times New Roman" w:hAnsi="Arial" w:cs="Arial"/>
          <w:i/>
          <w:iCs/>
          <w:color w:val="000000" w:themeColor="text1"/>
          <w:sz w:val="20"/>
          <w:szCs w:val="20"/>
        </w:rPr>
      </w:pPr>
      <w:r w:rsidRPr="00727E20">
        <w:rPr>
          <w:rFonts w:ascii="Arial" w:eastAsia="Times New Roman" w:hAnsi="Arial" w:cs="Arial"/>
          <w:color w:val="000000" w:themeColor="text1"/>
          <w:sz w:val="20"/>
          <w:szCs w:val="20"/>
        </w:rPr>
        <w:t>Students have the right to use the alternate grading option this semester, but you should be aware that this option may not be appropriate in all courses. In most courses required for professional certification, or programs requiring specialized accreditation, letter grades are required. Think carefully, and talk through your options with a trusted advisor, before exercising this option.</w:t>
      </w:r>
    </w:p>
    <w:p w14:paraId="2B4DBF43" w14:textId="77777777" w:rsidR="00727E20" w:rsidRDefault="00727E20" w:rsidP="00066EBF">
      <w:pPr>
        <w:spacing w:after="0" w:line="240" w:lineRule="auto"/>
        <w:ind w:left="720"/>
        <w:rPr>
          <w:rFonts w:ascii="Arial" w:eastAsia="Times New Roman" w:hAnsi="Arial" w:cs="Times New Roman"/>
          <w:color w:val="000000"/>
          <w:sz w:val="20"/>
          <w:szCs w:val="20"/>
        </w:rPr>
      </w:pPr>
    </w:p>
    <w:p w14:paraId="73DE1E47" w14:textId="1F9D4620" w:rsidR="001516D9" w:rsidRDefault="001516D9" w:rsidP="00066EBF">
      <w:pPr>
        <w:spacing w:after="0" w:line="240" w:lineRule="auto"/>
        <w:rPr>
          <w:rFonts w:ascii="Arial" w:eastAsia="Times New Roman" w:hAnsi="Arial" w:cs="Times New Roman"/>
          <w:b/>
          <w:i/>
          <w:color w:val="000000"/>
          <w:sz w:val="20"/>
          <w:szCs w:val="20"/>
        </w:rPr>
      </w:pPr>
      <w:r>
        <w:rPr>
          <w:rFonts w:ascii="Arial" w:eastAsia="Times New Roman" w:hAnsi="Arial" w:cs="Times New Roman"/>
          <w:b/>
          <w:i/>
          <w:color w:val="000000"/>
          <w:sz w:val="20"/>
          <w:szCs w:val="20"/>
        </w:rPr>
        <w:t xml:space="preserve">Quantitative Literacy and Reasoning Assessment </w:t>
      </w:r>
    </w:p>
    <w:p w14:paraId="6F97EE86" w14:textId="57AFEBEE" w:rsidR="001516D9" w:rsidRPr="007D091C" w:rsidRDefault="007D091C" w:rsidP="007D091C">
      <w:pPr>
        <w:spacing w:after="0" w:line="240" w:lineRule="auto"/>
        <w:ind w:left="720"/>
        <w:rPr>
          <w:rFonts w:ascii="Arial" w:eastAsia="Times New Roman" w:hAnsi="Arial" w:cs="Times New Roman"/>
          <w:bCs/>
          <w:iCs/>
          <w:color w:val="000000"/>
          <w:sz w:val="20"/>
          <w:szCs w:val="20"/>
        </w:rPr>
      </w:pPr>
      <w:r>
        <w:rPr>
          <w:rFonts w:ascii="Arial" w:eastAsia="Times New Roman" w:hAnsi="Arial" w:cs="Times New Roman"/>
          <w:bCs/>
          <w:iCs/>
          <w:color w:val="000000"/>
          <w:sz w:val="20"/>
          <w:szCs w:val="20"/>
        </w:rPr>
        <w:t xml:space="preserve">If time permits, we will be </w:t>
      </w:r>
      <w:proofErr w:type="gramStart"/>
      <w:r>
        <w:rPr>
          <w:rFonts w:ascii="Arial" w:eastAsia="Times New Roman" w:hAnsi="Arial" w:cs="Times New Roman"/>
          <w:bCs/>
          <w:iCs/>
          <w:color w:val="000000"/>
          <w:sz w:val="20"/>
          <w:szCs w:val="20"/>
        </w:rPr>
        <w:t>conducting an assessment of</w:t>
      </w:r>
      <w:proofErr w:type="gramEnd"/>
      <w:r>
        <w:rPr>
          <w:rFonts w:ascii="Arial" w:eastAsia="Times New Roman" w:hAnsi="Arial" w:cs="Times New Roman"/>
          <w:bCs/>
          <w:iCs/>
          <w:color w:val="000000"/>
          <w:sz w:val="20"/>
          <w:szCs w:val="20"/>
        </w:rPr>
        <w:t xml:space="preserve"> quantitative literacy and reasoning skills</w:t>
      </w:r>
      <w:r w:rsidR="003E565A">
        <w:rPr>
          <w:rFonts w:ascii="Arial" w:eastAsia="Times New Roman" w:hAnsi="Arial" w:cs="Times New Roman"/>
          <w:bCs/>
          <w:iCs/>
          <w:color w:val="000000"/>
          <w:sz w:val="20"/>
          <w:szCs w:val="20"/>
        </w:rPr>
        <w:t xml:space="preserve"> of students enrolled in 100-level math courses. This will not be used as part of your grade, but your participation in the assessment will be counted for some extra credit points to be determined later. </w:t>
      </w:r>
    </w:p>
    <w:p w14:paraId="6EFD8750" w14:textId="77777777" w:rsidR="007D091C" w:rsidRDefault="007D091C" w:rsidP="00066EBF">
      <w:pPr>
        <w:spacing w:after="0" w:line="240" w:lineRule="auto"/>
        <w:rPr>
          <w:rFonts w:ascii="Arial" w:eastAsia="Times New Roman" w:hAnsi="Arial" w:cs="Times New Roman"/>
          <w:b/>
          <w:i/>
          <w:color w:val="000000"/>
          <w:sz w:val="20"/>
          <w:szCs w:val="20"/>
        </w:rPr>
      </w:pPr>
    </w:p>
    <w:p w14:paraId="5F6B3E7E" w14:textId="3B9F932E" w:rsidR="00066EBF" w:rsidRPr="007D0594" w:rsidRDefault="00066EBF" w:rsidP="00066EBF">
      <w:pPr>
        <w:spacing w:after="0" w:line="240" w:lineRule="auto"/>
        <w:rPr>
          <w:rFonts w:ascii="Arial" w:eastAsia="Times New Roman" w:hAnsi="Arial" w:cs="Times New Roman"/>
          <w:b/>
          <w:i/>
          <w:color w:val="000000"/>
          <w:sz w:val="20"/>
          <w:szCs w:val="20"/>
        </w:rPr>
      </w:pPr>
      <w:r w:rsidRPr="007D0594">
        <w:rPr>
          <w:rFonts w:ascii="Arial" w:eastAsia="Times New Roman" w:hAnsi="Arial" w:cs="Times New Roman"/>
          <w:b/>
          <w:i/>
          <w:color w:val="000000"/>
          <w:sz w:val="20"/>
          <w:szCs w:val="20"/>
        </w:rPr>
        <w:t>Student Responsibility:</w:t>
      </w:r>
    </w:p>
    <w:p w14:paraId="30494429" w14:textId="77777777" w:rsidR="00066EBF" w:rsidRPr="007D0594" w:rsidRDefault="00066EBF" w:rsidP="00066EBF">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You are expected to spend 1-1½ hours of outside study for each hour inside the classroom. Do not commit the two cardinal sins in a mathematics course: </w:t>
      </w:r>
      <w:r w:rsidRPr="007D0594">
        <w:rPr>
          <w:rFonts w:ascii="Arial" w:eastAsia="Times New Roman" w:hAnsi="Arial" w:cs="Times New Roman"/>
          <w:b/>
          <w:color w:val="000000"/>
          <w:sz w:val="20"/>
          <w:szCs w:val="20"/>
        </w:rPr>
        <w:t>falling behind and leaving unanswered questions unanswered</w:t>
      </w:r>
      <w:r w:rsidRPr="007D0594">
        <w:rPr>
          <w:rFonts w:ascii="Arial" w:eastAsia="Times New Roman" w:hAnsi="Arial" w:cs="Times New Roman"/>
          <w:color w:val="000000"/>
          <w:sz w:val="20"/>
          <w:szCs w:val="20"/>
        </w:rPr>
        <w:t>. Both will complicate your life and cause a lot of unnecessary stress.</w:t>
      </w:r>
    </w:p>
    <w:p w14:paraId="05C8B150" w14:textId="77777777" w:rsidR="00066EBF" w:rsidRPr="007D0594" w:rsidRDefault="00066EBF" w:rsidP="00066EBF">
      <w:pPr>
        <w:spacing w:after="0" w:line="240" w:lineRule="auto"/>
        <w:ind w:left="720"/>
        <w:rPr>
          <w:rFonts w:ascii="Arial" w:eastAsia="Times New Roman" w:hAnsi="Arial" w:cs="Times New Roman"/>
          <w:color w:val="000000"/>
          <w:sz w:val="20"/>
          <w:szCs w:val="20"/>
        </w:rPr>
      </w:pPr>
    </w:p>
    <w:p w14:paraId="7F470A6C" w14:textId="3B175D08" w:rsidR="00066EBF" w:rsidRPr="007D0594" w:rsidRDefault="00066EBF" w:rsidP="00066EBF">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Remember, </w:t>
      </w:r>
      <w:proofErr w:type="gramStart"/>
      <w:r w:rsidRPr="007D0594">
        <w:rPr>
          <w:rFonts w:ascii="Arial" w:eastAsia="Times New Roman" w:hAnsi="Arial" w:cs="Times New Roman"/>
          <w:color w:val="000000"/>
          <w:sz w:val="20"/>
          <w:szCs w:val="20"/>
        </w:rPr>
        <w:t>in order to</w:t>
      </w:r>
      <w:proofErr w:type="gramEnd"/>
      <w:r w:rsidRPr="007D0594">
        <w:rPr>
          <w:rFonts w:ascii="Arial" w:eastAsia="Times New Roman" w:hAnsi="Arial" w:cs="Times New Roman"/>
          <w:color w:val="000000"/>
          <w:sz w:val="20"/>
          <w:szCs w:val="20"/>
        </w:rPr>
        <w:t xml:space="preserve"> succeed in any math class, you will need to put in the appropriate amount of time outside of class. So, read the textbook before class, work as many practice problems as you can, write down questions you have as you read or work problems, and ask your questions in class.   You will feel a sense of confidence and accomplishment for all problems you complete and attempt. And, since this is a gateway to upper-level math and science courses, practice is the best way to build your math intuition and ensure you have a solid foundation. </w:t>
      </w:r>
      <w:r w:rsidRPr="007D0594">
        <w:rPr>
          <w:rFonts w:ascii="Arial" w:eastAsia="Times New Roman" w:hAnsi="Arial" w:cs="Times New Roman"/>
          <w:b/>
          <w:color w:val="000000"/>
          <w:sz w:val="20"/>
          <w:szCs w:val="20"/>
        </w:rPr>
        <w:t>Your grade is a direct reflection of the amount of time you put into this class.</w:t>
      </w:r>
      <w:r w:rsidR="000E3C53">
        <w:rPr>
          <w:rFonts w:ascii="Arial" w:eastAsia="Times New Roman" w:hAnsi="Arial" w:cs="Times New Roman"/>
          <w:b/>
          <w:color w:val="000000"/>
          <w:sz w:val="20"/>
          <w:szCs w:val="20"/>
        </w:rPr>
        <w:t xml:space="preserve"> This is especially true in an online environment – don’t fall behind! </w:t>
      </w:r>
    </w:p>
    <w:p w14:paraId="70ADA1E9" w14:textId="77777777" w:rsidR="00066EBF" w:rsidRDefault="00066EBF" w:rsidP="00066EBF">
      <w:pPr>
        <w:spacing w:after="0" w:line="240" w:lineRule="auto"/>
        <w:rPr>
          <w:rFonts w:ascii="Arial" w:eastAsia="Times New Roman" w:hAnsi="Arial" w:cs="Times New Roman"/>
          <w:color w:val="000000"/>
          <w:sz w:val="20"/>
          <w:szCs w:val="20"/>
        </w:rPr>
      </w:pPr>
    </w:p>
    <w:p w14:paraId="5029599C" w14:textId="77777777" w:rsidR="00066EBF" w:rsidRPr="007D0594" w:rsidRDefault="00066EBF" w:rsidP="00066EBF">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The following are some important notes concerning student responsibilities:</w:t>
      </w:r>
    </w:p>
    <w:p w14:paraId="5D5F9A26" w14:textId="5B850522" w:rsidR="00066EBF" w:rsidRPr="007D0594" w:rsidRDefault="00066EBF" w:rsidP="00066EBF">
      <w:pPr>
        <w:numPr>
          <w:ilvl w:val="0"/>
          <w:numId w:val="1"/>
        </w:numPr>
        <w:spacing w:after="0" w:line="240" w:lineRule="auto"/>
        <w:ind w:left="108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Please do not ask for a copy of my notes for a day on which you were absent. Employ the buddy system to get copies of any notes you might need. It’s probably a good idea to start exchanging phone numbers (or e-mail addresses) with classmates </w:t>
      </w:r>
      <w:r w:rsidRPr="007D0594">
        <w:rPr>
          <w:rFonts w:ascii="Arial" w:eastAsia="Times New Roman" w:hAnsi="Arial" w:cs="Times New Roman"/>
          <w:i/>
          <w:iCs/>
          <w:color w:val="000000"/>
          <w:sz w:val="20"/>
          <w:szCs w:val="20"/>
        </w:rPr>
        <w:t>now</w:t>
      </w:r>
      <w:r w:rsidRPr="007D0594">
        <w:rPr>
          <w:rFonts w:ascii="Arial" w:eastAsia="Times New Roman" w:hAnsi="Arial" w:cs="Times New Roman"/>
          <w:color w:val="000000"/>
          <w:sz w:val="20"/>
          <w:szCs w:val="20"/>
        </w:rPr>
        <w:t xml:space="preserve"> in the event of such a need </w:t>
      </w:r>
      <w:r w:rsidRPr="007D0594">
        <w:rPr>
          <w:rFonts w:ascii="Arial" w:eastAsia="Times New Roman" w:hAnsi="Arial" w:cs="Times New Roman"/>
          <w:i/>
          <w:iCs/>
          <w:color w:val="000000"/>
          <w:sz w:val="20"/>
          <w:szCs w:val="20"/>
        </w:rPr>
        <w:t>later</w:t>
      </w:r>
      <w:r w:rsidRPr="007D0594">
        <w:rPr>
          <w:rFonts w:ascii="Arial" w:eastAsia="Times New Roman" w:hAnsi="Arial" w:cs="Times New Roman"/>
          <w:color w:val="000000"/>
          <w:sz w:val="20"/>
          <w:szCs w:val="20"/>
        </w:rPr>
        <w:t xml:space="preserve">. </w:t>
      </w:r>
    </w:p>
    <w:p w14:paraId="37A993E6" w14:textId="44179845" w:rsidR="00066EBF" w:rsidRPr="007D0594" w:rsidRDefault="00066EBF" w:rsidP="00066EBF">
      <w:pPr>
        <w:numPr>
          <w:ilvl w:val="0"/>
          <w:numId w:val="1"/>
        </w:numPr>
        <w:spacing w:after="0" w:line="240" w:lineRule="auto"/>
        <w:ind w:left="108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If you are absent, it is your responsibility to </w:t>
      </w:r>
      <w:r w:rsidR="00E47036">
        <w:rPr>
          <w:rFonts w:ascii="Arial" w:eastAsia="Times New Roman" w:hAnsi="Arial" w:cs="Times New Roman"/>
          <w:color w:val="000000"/>
          <w:sz w:val="20"/>
          <w:szCs w:val="20"/>
        </w:rPr>
        <w:t xml:space="preserve">find out what material you missed, </w:t>
      </w:r>
      <w:r w:rsidR="00C906CD">
        <w:rPr>
          <w:rFonts w:ascii="Arial" w:eastAsia="Times New Roman" w:hAnsi="Arial" w:cs="Times New Roman"/>
          <w:color w:val="000000"/>
          <w:sz w:val="20"/>
          <w:szCs w:val="20"/>
        </w:rPr>
        <w:t xml:space="preserve">either by checking Moodle or contacting me. </w:t>
      </w:r>
    </w:p>
    <w:p w14:paraId="7F9BAE33" w14:textId="7BBA3D3F" w:rsidR="00066EBF" w:rsidRPr="007D0594" w:rsidRDefault="00066EBF" w:rsidP="00066EBF">
      <w:pPr>
        <w:numPr>
          <w:ilvl w:val="0"/>
          <w:numId w:val="1"/>
        </w:numPr>
        <w:spacing w:after="0" w:line="240" w:lineRule="auto"/>
        <w:ind w:left="108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It is your responsibility to keep hold of any supplemental material distributed in class. It is also your responsibility to retain all quizzes, </w:t>
      </w:r>
      <w:r w:rsidR="00336BFF">
        <w:rPr>
          <w:rFonts w:ascii="Arial" w:eastAsia="Times New Roman" w:hAnsi="Arial" w:cs="Times New Roman"/>
          <w:color w:val="000000"/>
          <w:sz w:val="20"/>
          <w:szCs w:val="20"/>
        </w:rPr>
        <w:t>assignments</w:t>
      </w:r>
      <w:r w:rsidRPr="007D0594">
        <w:rPr>
          <w:rFonts w:ascii="Arial" w:eastAsia="Times New Roman" w:hAnsi="Arial" w:cs="Times New Roman"/>
          <w:color w:val="000000"/>
          <w:sz w:val="20"/>
          <w:szCs w:val="20"/>
        </w:rPr>
        <w:t xml:space="preserve">, and tests passed back to you.  </w:t>
      </w:r>
    </w:p>
    <w:p w14:paraId="1276DDF4" w14:textId="3EE23A4F" w:rsidR="00066EBF" w:rsidRPr="007D0594" w:rsidRDefault="00066EBF" w:rsidP="00066EBF">
      <w:pPr>
        <w:numPr>
          <w:ilvl w:val="0"/>
          <w:numId w:val="1"/>
        </w:numPr>
        <w:spacing w:after="0" w:line="240" w:lineRule="auto"/>
        <w:ind w:left="108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Check Moodle regularly (at least </w:t>
      </w:r>
      <w:r w:rsidR="000D0657">
        <w:rPr>
          <w:rFonts w:ascii="Arial" w:eastAsia="Times New Roman" w:hAnsi="Arial" w:cs="Times New Roman"/>
          <w:color w:val="000000"/>
          <w:sz w:val="20"/>
          <w:szCs w:val="20"/>
        </w:rPr>
        <w:t>twice</w:t>
      </w:r>
      <w:r w:rsidRPr="007D0594">
        <w:rPr>
          <w:rFonts w:ascii="Arial" w:eastAsia="Times New Roman" w:hAnsi="Arial" w:cs="Times New Roman"/>
          <w:color w:val="000000"/>
          <w:sz w:val="20"/>
          <w:szCs w:val="20"/>
        </w:rPr>
        <w:t xml:space="preserve"> a week) to see if there are any announcements you may have missed in class, or to keep track of the topics we are covering each week. </w:t>
      </w:r>
    </w:p>
    <w:p w14:paraId="752DA431" w14:textId="2C00C782" w:rsidR="00066EBF" w:rsidRPr="007D0594" w:rsidRDefault="00066EBF" w:rsidP="00066EBF">
      <w:pPr>
        <w:numPr>
          <w:ilvl w:val="0"/>
          <w:numId w:val="1"/>
        </w:numPr>
        <w:spacing w:after="0" w:line="240" w:lineRule="auto"/>
        <w:ind w:left="108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It is your responsibility to keep an accurate record of your graded work. Again, do not assume I always have my to-the-moment grade sheets ready. </w:t>
      </w:r>
    </w:p>
    <w:p w14:paraId="00416926" w14:textId="6550C729" w:rsidR="006028E8" w:rsidRPr="00D67ACA" w:rsidRDefault="00066EBF" w:rsidP="00D67ACA">
      <w:pPr>
        <w:numPr>
          <w:ilvl w:val="0"/>
          <w:numId w:val="1"/>
        </w:numPr>
        <w:spacing w:after="0" w:line="240" w:lineRule="auto"/>
        <w:ind w:left="108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If you are ill, </w:t>
      </w:r>
      <w:r w:rsidRPr="007D0594">
        <w:rPr>
          <w:rFonts w:ascii="Arial" w:eastAsia="Times New Roman" w:hAnsi="Arial" w:cs="Times New Roman"/>
          <w:b/>
          <w:color w:val="000000"/>
          <w:sz w:val="20"/>
          <w:szCs w:val="20"/>
        </w:rPr>
        <w:t>STAY HOME</w:t>
      </w:r>
      <w:r w:rsidRPr="007D0594">
        <w:rPr>
          <w:rFonts w:ascii="Arial" w:eastAsia="Times New Roman" w:hAnsi="Arial" w:cs="Times New Roman"/>
          <w:color w:val="000000"/>
          <w:sz w:val="20"/>
          <w:szCs w:val="20"/>
        </w:rPr>
        <w:t xml:space="preserve"> and take care of the more important business of getting yourself well. If you are exhausted, PLEASE get in the needed rest, for coming to class feeling sleepy isn’t going to help you much with the day’s lesson</w:t>
      </w:r>
      <w:r w:rsidR="006028E8">
        <w:rPr>
          <w:rFonts w:ascii="Arial" w:eastAsia="Times New Roman" w:hAnsi="Arial" w:cs="Times New Roman"/>
          <w:color w:val="000000"/>
          <w:sz w:val="20"/>
          <w:szCs w:val="20"/>
        </w:rPr>
        <w:t xml:space="preserve">, even if you are at home attending lectures online. </w:t>
      </w:r>
    </w:p>
    <w:p w14:paraId="03E0E5E8" w14:textId="77777777" w:rsidR="00066EBF" w:rsidRPr="007D0594" w:rsidRDefault="00066EBF" w:rsidP="00066EBF">
      <w:pPr>
        <w:numPr>
          <w:ilvl w:val="0"/>
          <w:numId w:val="1"/>
        </w:numPr>
        <w:spacing w:after="0" w:line="240" w:lineRule="auto"/>
        <w:ind w:left="108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Lastly, it is your responsibility to keep, read and know the contents of this syllabus.</w:t>
      </w:r>
    </w:p>
    <w:p w14:paraId="65E0AB74" w14:textId="77777777" w:rsidR="00066EBF" w:rsidRPr="007D0594" w:rsidRDefault="00066EBF" w:rsidP="00066EBF">
      <w:pPr>
        <w:spacing w:after="0" w:line="240" w:lineRule="auto"/>
        <w:rPr>
          <w:rFonts w:ascii="Arial" w:eastAsia="Times New Roman" w:hAnsi="Arial" w:cs="Times New Roman"/>
          <w:color w:val="000000"/>
          <w:sz w:val="20"/>
          <w:szCs w:val="20"/>
        </w:rPr>
      </w:pPr>
    </w:p>
    <w:p w14:paraId="771E677D" w14:textId="72416317" w:rsidR="00066EBF" w:rsidRPr="007D0594" w:rsidRDefault="00066EBF" w:rsidP="00066EBF">
      <w:pPr>
        <w:spacing w:after="0" w:line="240" w:lineRule="auto"/>
        <w:rPr>
          <w:rFonts w:ascii="Arial" w:eastAsia="Times New Roman" w:hAnsi="Arial" w:cs="Times New Roman"/>
          <w:b/>
          <w:i/>
          <w:color w:val="000000"/>
          <w:sz w:val="20"/>
          <w:szCs w:val="20"/>
        </w:rPr>
      </w:pPr>
      <w:r w:rsidRPr="007D0594">
        <w:rPr>
          <w:rFonts w:ascii="Arial" w:eastAsia="Times New Roman" w:hAnsi="Arial" w:cs="Times New Roman"/>
          <w:b/>
          <w:i/>
          <w:color w:val="000000"/>
          <w:sz w:val="20"/>
          <w:szCs w:val="20"/>
        </w:rPr>
        <w:t xml:space="preserve">Your Math Resources: Office Hours, Math Tutor Lab, </w:t>
      </w:r>
      <w:proofErr w:type="spellStart"/>
      <w:r w:rsidRPr="007D0594">
        <w:rPr>
          <w:rFonts w:ascii="Arial" w:eastAsia="Times New Roman" w:hAnsi="Arial" w:cs="Times New Roman"/>
          <w:b/>
          <w:i/>
          <w:color w:val="000000"/>
          <w:sz w:val="20"/>
          <w:szCs w:val="20"/>
        </w:rPr>
        <w:t>TRiO</w:t>
      </w:r>
      <w:proofErr w:type="spellEnd"/>
    </w:p>
    <w:p w14:paraId="64752B42" w14:textId="77777777" w:rsidR="00066EBF" w:rsidRPr="007D0594" w:rsidRDefault="00066EBF" w:rsidP="00066EBF">
      <w:pPr>
        <w:spacing w:after="0" w:line="240" w:lineRule="auto"/>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There are several campus resources available to you if you need extra help with any of the course material. </w:t>
      </w:r>
    </w:p>
    <w:p w14:paraId="7E095EC3" w14:textId="2B0F590E" w:rsidR="00066EBF" w:rsidRPr="0014631D" w:rsidRDefault="00066EBF" w:rsidP="00066EBF">
      <w:pPr>
        <w:numPr>
          <w:ilvl w:val="0"/>
          <w:numId w:val="2"/>
        </w:numPr>
        <w:spacing w:after="0" w:line="240" w:lineRule="auto"/>
        <w:rPr>
          <w:rFonts w:ascii="Arial" w:eastAsia="Times New Roman" w:hAnsi="Arial" w:cs="Times New Roman"/>
          <w:color w:val="000000"/>
          <w:sz w:val="20"/>
          <w:szCs w:val="20"/>
        </w:rPr>
      </w:pPr>
      <w:r w:rsidRPr="0014631D">
        <w:rPr>
          <w:rFonts w:ascii="Arial" w:eastAsia="Times New Roman" w:hAnsi="Arial" w:cs="Times New Roman"/>
          <w:b/>
          <w:color w:val="000000"/>
          <w:sz w:val="20"/>
          <w:szCs w:val="20"/>
        </w:rPr>
        <w:t>Your instructor!</w:t>
      </w:r>
      <w:r w:rsidRPr="0014631D">
        <w:rPr>
          <w:rFonts w:ascii="Arial" w:eastAsia="Times New Roman" w:hAnsi="Arial" w:cs="Times New Roman"/>
          <w:color w:val="000000"/>
          <w:sz w:val="20"/>
          <w:szCs w:val="20"/>
        </w:rPr>
        <w:t xml:space="preserve"> </w:t>
      </w:r>
      <w:r w:rsidR="00F92FEA" w:rsidRPr="0014631D">
        <w:rPr>
          <w:rFonts w:ascii="Arial" w:eastAsia="Times New Roman" w:hAnsi="Arial" w:cs="Times New Roman"/>
          <w:color w:val="000000"/>
          <w:sz w:val="20"/>
          <w:szCs w:val="20"/>
        </w:rPr>
        <w:t xml:space="preserve">Find me </w:t>
      </w:r>
      <w:r w:rsidR="001F3AB4">
        <w:rPr>
          <w:rFonts w:ascii="Arial" w:eastAsia="Times New Roman" w:hAnsi="Arial" w:cs="Times New Roman"/>
          <w:color w:val="000000"/>
          <w:sz w:val="20"/>
          <w:szCs w:val="20"/>
        </w:rPr>
        <w:t>via email</w:t>
      </w:r>
      <w:r w:rsidR="00F92FEA" w:rsidRPr="0014631D">
        <w:rPr>
          <w:rFonts w:ascii="Arial" w:eastAsia="Times New Roman" w:hAnsi="Arial" w:cs="Times New Roman"/>
          <w:color w:val="000000"/>
          <w:sz w:val="20"/>
          <w:szCs w:val="20"/>
        </w:rPr>
        <w:t xml:space="preserve"> during scheduled office </w:t>
      </w:r>
      <w:proofErr w:type="gramStart"/>
      <w:r w:rsidR="00F92FEA" w:rsidRPr="0014631D">
        <w:rPr>
          <w:rFonts w:ascii="Arial" w:eastAsia="Times New Roman" w:hAnsi="Arial" w:cs="Times New Roman"/>
          <w:color w:val="000000"/>
          <w:sz w:val="20"/>
          <w:szCs w:val="20"/>
        </w:rPr>
        <w:t>hours, or</w:t>
      </w:r>
      <w:proofErr w:type="gramEnd"/>
      <w:r w:rsidRPr="0014631D">
        <w:rPr>
          <w:rFonts w:ascii="Arial" w:eastAsia="Times New Roman" w:hAnsi="Arial" w:cs="Times New Roman"/>
          <w:color w:val="000000"/>
          <w:sz w:val="20"/>
          <w:szCs w:val="20"/>
        </w:rPr>
        <w:t xml:space="preserve"> email me to set up an appointment to meet at another time if you can’t make my office hours. </w:t>
      </w:r>
      <w:r w:rsidR="00F92FEA" w:rsidRPr="0014631D">
        <w:rPr>
          <w:rFonts w:ascii="Arial" w:eastAsia="Times New Roman" w:hAnsi="Arial" w:cs="Times New Roman"/>
          <w:color w:val="000000"/>
          <w:sz w:val="20"/>
          <w:szCs w:val="20"/>
        </w:rPr>
        <w:t xml:space="preserve">We can set up an audio or video call as well, to help you with whatever questions you may have. </w:t>
      </w:r>
    </w:p>
    <w:p w14:paraId="48854C3C" w14:textId="189C6D7D" w:rsidR="00066EBF" w:rsidRPr="0014631D" w:rsidRDefault="00066EBF" w:rsidP="00066EBF">
      <w:pPr>
        <w:numPr>
          <w:ilvl w:val="0"/>
          <w:numId w:val="2"/>
        </w:numPr>
        <w:spacing w:after="0" w:line="240" w:lineRule="auto"/>
        <w:jc w:val="both"/>
        <w:rPr>
          <w:rFonts w:ascii="Arial" w:eastAsia="Times New Roman" w:hAnsi="Arial" w:cs="Arial"/>
          <w:sz w:val="20"/>
          <w:szCs w:val="20"/>
        </w:rPr>
      </w:pPr>
      <w:r w:rsidRPr="0014631D">
        <w:rPr>
          <w:rFonts w:ascii="Arial" w:eastAsia="Times New Roman" w:hAnsi="Arial" w:cs="Times New Roman"/>
          <w:b/>
          <w:color w:val="000000"/>
          <w:sz w:val="20"/>
          <w:szCs w:val="20"/>
        </w:rPr>
        <w:t>The Math Tutor Lab!</w:t>
      </w:r>
      <w:r w:rsidRPr="0014631D">
        <w:rPr>
          <w:rFonts w:ascii="Arial" w:eastAsia="Times New Roman" w:hAnsi="Arial" w:cs="Times New Roman"/>
          <w:color w:val="000000"/>
          <w:sz w:val="20"/>
          <w:szCs w:val="20"/>
        </w:rPr>
        <w:t xml:space="preserve"> The CNAS Math Tutor Lab is</w:t>
      </w:r>
      <w:r w:rsidRPr="0014631D">
        <w:rPr>
          <w:rFonts w:ascii="Times New Roman" w:eastAsia="Times New Roman" w:hAnsi="Times New Roman" w:cs="Times New Roman"/>
        </w:rPr>
        <w:t xml:space="preserve"> </w:t>
      </w:r>
      <w:r w:rsidR="0058535B" w:rsidRPr="0014631D">
        <w:rPr>
          <w:rFonts w:ascii="Arial" w:eastAsia="Times New Roman" w:hAnsi="Arial" w:cs="Arial"/>
          <w:sz w:val="20"/>
          <w:szCs w:val="20"/>
        </w:rPr>
        <w:t>available for</w:t>
      </w:r>
      <w:r w:rsidR="00F17EE0" w:rsidRPr="0014631D">
        <w:rPr>
          <w:rFonts w:ascii="Arial" w:eastAsia="Times New Roman" w:hAnsi="Arial" w:cs="Arial"/>
          <w:sz w:val="20"/>
          <w:szCs w:val="20"/>
        </w:rPr>
        <w:t xml:space="preserve"> online</w:t>
      </w:r>
      <w:r w:rsidR="0058535B" w:rsidRPr="0014631D">
        <w:rPr>
          <w:rFonts w:ascii="Arial" w:eastAsia="Times New Roman" w:hAnsi="Arial" w:cs="Arial"/>
          <w:sz w:val="20"/>
          <w:szCs w:val="20"/>
        </w:rPr>
        <w:t xml:space="preserve"> appointments</w:t>
      </w:r>
      <w:r w:rsidR="00F17EE0" w:rsidRPr="0014631D">
        <w:rPr>
          <w:rFonts w:ascii="Arial" w:eastAsia="Times New Roman" w:hAnsi="Arial" w:cs="Arial"/>
          <w:sz w:val="20"/>
          <w:szCs w:val="20"/>
        </w:rPr>
        <w:t xml:space="preserve"> </w:t>
      </w:r>
      <w:r w:rsidR="0014631D" w:rsidRPr="0014631D">
        <w:rPr>
          <w:rFonts w:ascii="Arial" w:eastAsia="Times New Roman" w:hAnsi="Arial" w:cs="Arial"/>
          <w:sz w:val="20"/>
          <w:szCs w:val="20"/>
        </w:rPr>
        <w:t>via Zoom</w:t>
      </w:r>
      <w:r w:rsidR="00F17EE0" w:rsidRPr="0014631D">
        <w:rPr>
          <w:rFonts w:ascii="Arial" w:eastAsia="Times New Roman" w:hAnsi="Arial" w:cs="Arial"/>
          <w:sz w:val="20"/>
          <w:szCs w:val="20"/>
        </w:rPr>
        <w:t xml:space="preserve">. </w:t>
      </w:r>
      <w:r w:rsidR="001A5368" w:rsidRPr="0014631D">
        <w:rPr>
          <w:rFonts w:ascii="Arial" w:eastAsia="Times New Roman" w:hAnsi="Arial" w:cs="Arial"/>
          <w:sz w:val="20"/>
          <w:szCs w:val="20"/>
        </w:rPr>
        <w:t>Students</w:t>
      </w:r>
      <w:r w:rsidRPr="0014631D">
        <w:rPr>
          <w:rFonts w:ascii="Arial" w:eastAsia="Times New Roman" w:hAnsi="Arial" w:cs="Arial"/>
          <w:sz w:val="20"/>
          <w:szCs w:val="20"/>
        </w:rPr>
        <w:t xml:space="preserve"> can book an appointment at the tutor lab website </w:t>
      </w:r>
      <w:hyperlink r:id="rId12" w:history="1">
        <w:r w:rsidRPr="0014631D">
          <w:rPr>
            <w:rFonts w:ascii="Arial" w:eastAsia="Times New Roman" w:hAnsi="Arial" w:cs="Arial"/>
            <w:color w:val="0000FF"/>
            <w:sz w:val="20"/>
            <w:szCs w:val="20"/>
            <w:u w:val="single"/>
          </w:rPr>
          <w:t>uogmathlab.org</w:t>
        </w:r>
      </w:hyperlink>
      <w:r w:rsidR="00F17EE0" w:rsidRPr="0014631D">
        <w:rPr>
          <w:rFonts w:ascii="Arial" w:eastAsia="Times New Roman" w:hAnsi="Arial" w:cs="Arial"/>
          <w:color w:val="0000FF"/>
          <w:sz w:val="20"/>
          <w:szCs w:val="20"/>
          <w:u w:val="single"/>
        </w:rPr>
        <w:t>.</w:t>
      </w:r>
      <w:r w:rsidRPr="0014631D">
        <w:rPr>
          <w:rFonts w:ascii="Arial" w:eastAsia="Times New Roman" w:hAnsi="Arial" w:cs="Arial"/>
          <w:sz w:val="20"/>
          <w:szCs w:val="20"/>
        </w:rPr>
        <w:t xml:space="preserve"> For more information, please</w:t>
      </w:r>
      <w:r w:rsidR="0014631D" w:rsidRPr="0014631D">
        <w:rPr>
          <w:rFonts w:ascii="Arial" w:eastAsia="Times New Roman" w:hAnsi="Arial" w:cs="Arial"/>
          <w:sz w:val="20"/>
          <w:szCs w:val="20"/>
        </w:rPr>
        <w:t xml:space="preserve"> </w:t>
      </w:r>
      <w:r w:rsidRPr="0014631D">
        <w:rPr>
          <w:rFonts w:ascii="Arial" w:eastAsia="Times New Roman" w:hAnsi="Arial" w:cs="Arial"/>
          <w:sz w:val="20"/>
          <w:szCs w:val="20"/>
        </w:rPr>
        <w:t xml:space="preserve">email </w:t>
      </w:r>
      <w:hyperlink r:id="rId13" w:history="1">
        <w:r w:rsidRPr="0014631D">
          <w:rPr>
            <w:rFonts w:ascii="Arial" w:eastAsia="Times New Roman" w:hAnsi="Arial" w:cs="Arial"/>
            <w:color w:val="0000FF"/>
            <w:sz w:val="20"/>
            <w:szCs w:val="20"/>
            <w:u w:val="single"/>
          </w:rPr>
          <w:t>mathtutorlab@triton.uog.edu</w:t>
        </w:r>
      </w:hyperlink>
      <w:r w:rsidRPr="0014631D">
        <w:rPr>
          <w:rFonts w:ascii="Arial" w:eastAsia="Times New Roman" w:hAnsi="Arial" w:cs="Arial"/>
          <w:sz w:val="20"/>
          <w:szCs w:val="20"/>
        </w:rPr>
        <w:t xml:space="preserve"> or visit the tutor lab website.</w:t>
      </w:r>
      <w:r w:rsidR="00847608" w:rsidRPr="0014631D">
        <w:rPr>
          <w:rFonts w:ascii="Arial" w:eastAsia="Times New Roman" w:hAnsi="Arial" w:cs="Arial"/>
          <w:sz w:val="20"/>
          <w:szCs w:val="20"/>
        </w:rPr>
        <w:t xml:space="preserve"> </w:t>
      </w:r>
    </w:p>
    <w:p w14:paraId="3CCA7B21" w14:textId="75C87238" w:rsidR="00066EBF" w:rsidRPr="0014631D" w:rsidRDefault="00066EBF" w:rsidP="00066EBF">
      <w:pPr>
        <w:numPr>
          <w:ilvl w:val="0"/>
          <w:numId w:val="2"/>
        </w:numPr>
        <w:spacing w:after="0" w:line="240" w:lineRule="auto"/>
        <w:jc w:val="both"/>
        <w:rPr>
          <w:rFonts w:ascii="Arial" w:eastAsia="Times New Roman" w:hAnsi="Arial" w:cs="Arial"/>
          <w:sz w:val="20"/>
          <w:szCs w:val="20"/>
        </w:rPr>
      </w:pPr>
      <w:proofErr w:type="spellStart"/>
      <w:r w:rsidRPr="0014631D">
        <w:rPr>
          <w:rFonts w:ascii="Arial" w:eastAsia="Times New Roman" w:hAnsi="Arial" w:cs="Times New Roman"/>
          <w:b/>
          <w:color w:val="000000"/>
          <w:sz w:val="20"/>
          <w:szCs w:val="20"/>
        </w:rPr>
        <w:t>TRiO</w:t>
      </w:r>
      <w:proofErr w:type="spellEnd"/>
      <w:r w:rsidRPr="0014631D">
        <w:rPr>
          <w:rFonts w:ascii="Arial" w:eastAsia="Times New Roman" w:hAnsi="Arial" w:cs="Times New Roman"/>
          <w:b/>
          <w:color w:val="000000"/>
          <w:sz w:val="20"/>
          <w:szCs w:val="20"/>
        </w:rPr>
        <w:t xml:space="preserve">! </w:t>
      </w:r>
      <w:r w:rsidRPr="0014631D">
        <w:rPr>
          <w:rFonts w:ascii="Arial" w:eastAsia="Times New Roman" w:hAnsi="Arial" w:cs="Times New Roman"/>
          <w:color w:val="000000"/>
          <w:sz w:val="20"/>
          <w:szCs w:val="20"/>
        </w:rPr>
        <w:t xml:space="preserve">The </w:t>
      </w:r>
      <w:proofErr w:type="spellStart"/>
      <w:r w:rsidRPr="0014631D">
        <w:rPr>
          <w:rFonts w:ascii="Arial" w:eastAsia="Times New Roman" w:hAnsi="Arial" w:cs="Times New Roman"/>
          <w:color w:val="000000"/>
          <w:sz w:val="20"/>
          <w:szCs w:val="20"/>
        </w:rPr>
        <w:t>TRiO</w:t>
      </w:r>
      <w:proofErr w:type="spellEnd"/>
      <w:r w:rsidRPr="0014631D">
        <w:rPr>
          <w:rFonts w:ascii="Arial" w:eastAsia="Times New Roman" w:hAnsi="Arial" w:cs="Times New Roman"/>
          <w:color w:val="000000"/>
          <w:sz w:val="20"/>
          <w:szCs w:val="20"/>
        </w:rPr>
        <w:t xml:space="preserve"> Programs offers tutoring services to students who meet certain eligibility requirements. </w:t>
      </w:r>
      <w:proofErr w:type="spellStart"/>
      <w:r w:rsidR="00F17EE0" w:rsidRPr="0014631D">
        <w:rPr>
          <w:rFonts w:ascii="Arial" w:eastAsia="Times New Roman" w:hAnsi="Arial" w:cs="Times New Roman"/>
          <w:color w:val="000000"/>
          <w:sz w:val="20"/>
          <w:szCs w:val="20"/>
        </w:rPr>
        <w:t>TRiO</w:t>
      </w:r>
      <w:proofErr w:type="spellEnd"/>
      <w:r w:rsidR="00F17EE0" w:rsidRPr="0014631D">
        <w:rPr>
          <w:rFonts w:ascii="Arial" w:eastAsia="Times New Roman" w:hAnsi="Arial" w:cs="Times New Roman"/>
          <w:color w:val="000000"/>
          <w:sz w:val="20"/>
          <w:szCs w:val="20"/>
        </w:rPr>
        <w:t xml:space="preserve"> will continue with online tutoring services – be sure to check out their websit</w:t>
      </w:r>
      <w:r w:rsidR="00C12F85" w:rsidRPr="0014631D">
        <w:rPr>
          <w:rFonts w:ascii="Arial" w:eastAsia="Times New Roman" w:hAnsi="Arial" w:cs="Times New Roman"/>
          <w:color w:val="000000"/>
          <w:sz w:val="20"/>
          <w:szCs w:val="20"/>
        </w:rPr>
        <w:t xml:space="preserve">e </w:t>
      </w:r>
      <w:r w:rsidR="00F17EE0" w:rsidRPr="0014631D">
        <w:rPr>
          <w:rFonts w:ascii="Arial" w:eastAsia="Times New Roman" w:hAnsi="Arial" w:cs="Times New Roman"/>
          <w:color w:val="000000"/>
          <w:sz w:val="20"/>
          <w:szCs w:val="20"/>
        </w:rPr>
        <w:t xml:space="preserve"> </w:t>
      </w:r>
      <w:hyperlink r:id="rId14" w:history="1">
        <w:r w:rsidR="00F17EE0" w:rsidRPr="0014631D">
          <w:rPr>
            <w:rFonts w:ascii="Arial" w:eastAsia="Times New Roman" w:hAnsi="Arial" w:cs="Times New Roman"/>
            <w:color w:val="0000FF"/>
            <w:sz w:val="20"/>
            <w:szCs w:val="20"/>
            <w:u w:val="single"/>
          </w:rPr>
          <w:t>http://www.uog.edu/trio-programs-home</w:t>
        </w:r>
      </w:hyperlink>
      <w:r w:rsidR="00F17EE0" w:rsidRPr="0014631D">
        <w:rPr>
          <w:rFonts w:ascii="Arial" w:eastAsia="Times New Roman" w:hAnsi="Arial" w:cs="Times New Roman"/>
          <w:color w:val="000000"/>
          <w:sz w:val="20"/>
          <w:szCs w:val="20"/>
        </w:rPr>
        <w:t>.</w:t>
      </w:r>
    </w:p>
    <w:p w14:paraId="58AA2709" w14:textId="107C93D4" w:rsidR="000216D5" w:rsidRPr="000216D5" w:rsidRDefault="000216D5" w:rsidP="00A94E46">
      <w:pPr>
        <w:pStyle w:val="xxmsonormal"/>
        <w:shd w:val="clear" w:color="auto" w:fill="FFFFFF"/>
        <w:rPr>
          <w:rFonts w:ascii="Arial" w:hAnsi="Arial" w:cs="Arial"/>
          <w:bCs/>
          <w:color w:val="000000"/>
          <w:sz w:val="20"/>
          <w:szCs w:val="20"/>
        </w:rPr>
      </w:pPr>
      <w:r w:rsidRPr="000216D5">
        <w:rPr>
          <w:rFonts w:ascii="Arial" w:hAnsi="Arial" w:cs="Arial"/>
          <w:b/>
          <w:bCs/>
          <w:i/>
          <w:color w:val="000000"/>
          <w:sz w:val="20"/>
          <w:szCs w:val="20"/>
        </w:rPr>
        <w:lastRenderedPageBreak/>
        <w:t>UOG Disabilities Policy</w:t>
      </w:r>
      <w:r w:rsidR="00A94E46">
        <w:rPr>
          <w:rFonts w:ascii="Arial" w:hAnsi="Arial" w:cs="Arial"/>
          <w:bCs/>
          <w:color w:val="000000"/>
          <w:sz w:val="20"/>
          <w:szCs w:val="20"/>
        </w:rPr>
        <w:t>:</w:t>
      </w:r>
      <w:r w:rsidRPr="000216D5">
        <w:rPr>
          <w:rFonts w:ascii="Arial" w:hAnsi="Arial" w:cs="Arial"/>
          <w:bCs/>
          <w:color w:val="000000"/>
          <w:sz w:val="20"/>
          <w:szCs w:val="20"/>
        </w:rPr>
        <w:t xml:space="preserve"> </w:t>
      </w:r>
    </w:p>
    <w:p w14:paraId="12A87723" w14:textId="2B58521E" w:rsidR="000216D5" w:rsidRPr="000216D5" w:rsidRDefault="00A94E46" w:rsidP="000216D5">
      <w:pPr>
        <w:pStyle w:val="xxmsonormal"/>
        <w:shd w:val="clear" w:color="auto" w:fill="FFFFFF"/>
        <w:ind w:left="720"/>
        <w:rPr>
          <w:rFonts w:ascii="Arial" w:hAnsi="Arial" w:cs="Arial"/>
          <w:bCs/>
          <w:color w:val="000000"/>
          <w:sz w:val="20"/>
          <w:szCs w:val="20"/>
        </w:rPr>
      </w:pPr>
      <w:r w:rsidRPr="00A94E46">
        <w:rPr>
          <w:rFonts w:ascii="Arial" w:hAnsi="Arial" w:cs="Arial"/>
          <w:bCs/>
          <w:color w:val="000000"/>
          <w:sz w:val="20"/>
          <w:szCs w:val="20"/>
        </w:rPr>
        <w:t xml:space="preserve">In accordance with the Americans with Disabilities Act (ADA) of 1990 and the Rehabilitation Act of 1973, the University of Guam does not discriminate against students and applicants </w:t>
      </w:r>
      <w:proofErr w:type="gramStart"/>
      <w:r w:rsidRPr="00A94E46">
        <w:rPr>
          <w:rFonts w:ascii="Arial" w:hAnsi="Arial" w:cs="Arial"/>
          <w:bCs/>
          <w:color w:val="000000"/>
          <w:sz w:val="20"/>
          <w:szCs w:val="20"/>
        </w:rPr>
        <w:t>on the basis of</w:t>
      </w:r>
      <w:proofErr w:type="gramEnd"/>
      <w:r w:rsidRPr="00A94E46">
        <w:rPr>
          <w:rFonts w:ascii="Arial" w:hAnsi="Arial" w:cs="Arial"/>
          <w:bCs/>
          <w:color w:val="000000"/>
          <w:sz w:val="20"/>
          <w:szCs w:val="20"/>
        </w:rPr>
        <w:t xml:space="preserve"> disability in the administration of its educational and other programs. The University offers reasonable accommodations for a student or applicant who is otherwise qualified, if the accommodation is reasonable, effective and will not alter a fundamental aspect of the University's program nor will otherwise impose an undue hardship on the University, and/or there are not equivalent alternatives. Students are expected to make timely requests for accommodation, using the procedure below.</w:t>
      </w:r>
    </w:p>
    <w:p w14:paraId="2AF4EA62" w14:textId="7BF52992" w:rsidR="007B4A88" w:rsidRPr="007B4A88" w:rsidRDefault="007B4A88" w:rsidP="005215C4">
      <w:pPr>
        <w:pStyle w:val="xxmsonormal"/>
        <w:ind w:left="720"/>
        <w:rPr>
          <w:rFonts w:ascii="Arial" w:hAnsi="Arial" w:cs="Arial"/>
          <w:b/>
          <w:bCs/>
          <w:color w:val="000000"/>
          <w:sz w:val="20"/>
          <w:szCs w:val="20"/>
        </w:rPr>
      </w:pPr>
      <w:r w:rsidRPr="007B4A88">
        <w:rPr>
          <w:rFonts w:ascii="Arial" w:hAnsi="Arial" w:cs="Arial"/>
          <w:b/>
          <w:bCs/>
          <w:color w:val="000000"/>
          <w:sz w:val="20"/>
          <w:szCs w:val="20"/>
        </w:rPr>
        <w:t>D</w:t>
      </w:r>
      <w:r>
        <w:rPr>
          <w:rFonts w:ascii="Arial" w:hAnsi="Arial" w:cs="Arial"/>
          <w:b/>
          <w:bCs/>
          <w:color w:val="000000"/>
          <w:sz w:val="20"/>
          <w:szCs w:val="20"/>
        </w:rPr>
        <w:t xml:space="preserve">isability </w:t>
      </w:r>
      <w:r w:rsidRPr="007B4A88">
        <w:rPr>
          <w:rFonts w:ascii="Arial" w:hAnsi="Arial" w:cs="Arial"/>
          <w:b/>
          <w:bCs/>
          <w:color w:val="000000"/>
          <w:sz w:val="20"/>
          <w:szCs w:val="20"/>
        </w:rPr>
        <w:t>S</w:t>
      </w:r>
      <w:r>
        <w:rPr>
          <w:rFonts w:ascii="Arial" w:hAnsi="Arial" w:cs="Arial"/>
          <w:b/>
          <w:bCs/>
          <w:color w:val="000000"/>
          <w:sz w:val="20"/>
          <w:szCs w:val="20"/>
        </w:rPr>
        <w:t xml:space="preserve">upport </w:t>
      </w:r>
      <w:r w:rsidRPr="007B4A88">
        <w:rPr>
          <w:rFonts w:ascii="Arial" w:hAnsi="Arial" w:cs="Arial"/>
          <w:b/>
          <w:bCs/>
          <w:color w:val="000000"/>
          <w:sz w:val="20"/>
          <w:szCs w:val="20"/>
        </w:rPr>
        <w:t>S</w:t>
      </w:r>
      <w:r>
        <w:rPr>
          <w:rFonts w:ascii="Arial" w:hAnsi="Arial" w:cs="Arial"/>
          <w:b/>
          <w:bCs/>
          <w:color w:val="000000"/>
          <w:sz w:val="20"/>
          <w:szCs w:val="20"/>
        </w:rPr>
        <w:t>ervices</w:t>
      </w:r>
      <w:r w:rsidR="005215C4">
        <w:rPr>
          <w:rFonts w:ascii="Arial" w:hAnsi="Arial" w:cs="Arial"/>
          <w:b/>
          <w:bCs/>
          <w:color w:val="000000"/>
          <w:sz w:val="20"/>
          <w:szCs w:val="20"/>
        </w:rPr>
        <w:t xml:space="preserve"> (DSS) Office </w:t>
      </w:r>
      <w:r w:rsidR="00335473">
        <w:rPr>
          <w:rFonts w:ascii="Arial" w:hAnsi="Arial" w:cs="Arial"/>
          <w:b/>
          <w:bCs/>
          <w:color w:val="000000"/>
          <w:sz w:val="20"/>
          <w:szCs w:val="20"/>
        </w:rPr>
        <w:t xml:space="preserve">– </w:t>
      </w:r>
      <w:r w:rsidR="00335473" w:rsidRPr="007B4A88">
        <w:rPr>
          <w:rFonts w:ascii="Arial" w:hAnsi="Arial" w:cs="Arial"/>
          <w:b/>
          <w:bCs/>
          <w:color w:val="000000"/>
          <w:sz w:val="20"/>
          <w:szCs w:val="20"/>
        </w:rPr>
        <w:t>Accommodation</w:t>
      </w:r>
      <w:r w:rsidRPr="007B4A88">
        <w:rPr>
          <w:rFonts w:ascii="Arial" w:hAnsi="Arial" w:cs="Arial"/>
          <w:b/>
          <w:bCs/>
          <w:color w:val="000000"/>
          <w:sz w:val="20"/>
          <w:szCs w:val="20"/>
        </w:rPr>
        <w:t> Services</w:t>
      </w:r>
    </w:p>
    <w:p w14:paraId="1E1A85D5" w14:textId="77777777" w:rsidR="00B93F16" w:rsidRPr="00B93F16" w:rsidRDefault="00B93F16" w:rsidP="00B93F16">
      <w:pPr>
        <w:pStyle w:val="xxmsonormal"/>
        <w:ind w:left="720"/>
        <w:rPr>
          <w:rFonts w:ascii="Arial" w:hAnsi="Arial" w:cs="Arial"/>
          <w:color w:val="000000"/>
          <w:sz w:val="20"/>
          <w:szCs w:val="20"/>
        </w:rPr>
      </w:pPr>
      <w:r w:rsidRPr="00B93F16">
        <w:rPr>
          <w:rFonts w:ascii="Arial" w:hAnsi="Arial" w:cs="Arial"/>
          <w:color w:val="000000"/>
          <w:sz w:val="20"/>
          <w:szCs w:val="20"/>
        </w:rPr>
        <w:t xml:space="preserve">If you are a student with a disability who will require an accommodation(s) to participate in this course, please contact the Disability Support Services office to discuss your specific accommodation needs confidentially. You will need to provide me with a Faculty Notification letter from the DSS counselor. If you are not registered, you should do so immediately at the Student Center, Rotunda office #6, </w:t>
      </w:r>
      <w:proofErr w:type="spellStart"/>
      <w:r w:rsidRPr="00B93F16">
        <w:rPr>
          <w:rFonts w:ascii="Arial" w:hAnsi="Arial" w:cs="Arial"/>
          <w:color w:val="000000"/>
          <w:sz w:val="20"/>
          <w:szCs w:val="20"/>
        </w:rPr>
        <w:t>ph</w:t>
      </w:r>
      <w:proofErr w:type="spellEnd"/>
      <w:r w:rsidRPr="00B93F16">
        <w:rPr>
          <w:rFonts w:ascii="Arial" w:hAnsi="Arial" w:cs="Arial"/>
          <w:color w:val="000000"/>
          <w:sz w:val="20"/>
          <w:szCs w:val="20"/>
        </w:rPr>
        <w:t>/TTY: 671-735-2460, or </w:t>
      </w:r>
      <w:hyperlink r:id="rId15" w:tgtFrame="_blank" w:history="1">
        <w:r w:rsidRPr="00B93F16">
          <w:rPr>
            <w:rStyle w:val="Hyperlink"/>
            <w:rFonts w:ascii="Arial" w:hAnsi="Arial" w:cs="Arial"/>
            <w:sz w:val="20"/>
            <w:szCs w:val="20"/>
          </w:rPr>
          <w:t>uogdss@triton.uog.edu</w:t>
        </w:r>
      </w:hyperlink>
      <w:r w:rsidRPr="00B93F16">
        <w:rPr>
          <w:rFonts w:ascii="Arial" w:hAnsi="Arial" w:cs="Arial"/>
          <w:color w:val="000000"/>
          <w:sz w:val="20"/>
          <w:szCs w:val="20"/>
        </w:rPr>
        <w:t> to coordinate your accommodation request.  </w:t>
      </w:r>
    </w:p>
    <w:p w14:paraId="0EC5D49C" w14:textId="45A0828C" w:rsidR="00B93F16" w:rsidRPr="00B93F16" w:rsidRDefault="00B93F16" w:rsidP="00B93F16">
      <w:pPr>
        <w:pStyle w:val="xxmsonormal"/>
        <w:ind w:left="720"/>
        <w:rPr>
          <w:rFonts w:ascii="Arial" w:hAnsi="Arial" w:cs="Arial"/>
          <w:color w:val="000000"/>
          <w:sz w:val="20"/>
          <w:szCs w:val="20"/>
        </w:rPr>
      </w:pPr>
      <w:r w:rsidRPr="00B93F16">
        <w:rPr>
          <w:rFonts w:ascii="Arial" w:hAnsi="Arial" w:cs="Arial"/>
          <w:color w:val="000000"/>
          <w:sz w:val="20"/>
          <w:szCs w:val="20"/>
        </w:rPr>
        <w:t>To schedule an appointment on BOOK IT; </w:t>
      </w:r>
      <w:hyperlink r:id="rId16" w:tgtFrame="_blank" w:tooltip="Original URL: https://sssablan.youcanbook.me/. Click or tap if you trust this link." w:history="1">
        <w:r w:rsidRPr="00B93F16">
          <w:rPr>
            <w:rStyle w:val="Hyperlink"/>
            <w:rFonts w:ascii="Arial" w:hAnsi="Arial" w:cs="Arial"/>
            <w:sz w:val="20"/>
            <w:szCs w:val="20"/>
          </w:rPr>
          <w:t>https://sssablan.youcanbook.me</w:t>
        </w:r>
      </w:hyperlink>
      <w:r w:rsidRPr="00B93F16">
        <w:rPr>
          <w:rFonts w:ascii="Arial" w:hAnsi="Arial" w:cs="Arial"/>
          <w:color w:val="000000"/>
          <w:sz w:val="20"/>
          <w:szCs w:val="20"/>
        </w:rPr>
        <w:t> </w:t>
      </w:r>
    </w:p>
    <w:p w14:paraId="25593757" w14:textId="2BE14C4D" w:rsidR="00B93F16" w:rsidRPr="00B93F16" w:rsidRDefault="00B93F16" w:rsidP="00130193">
      <w:pPr>
        <w:pStyle w:val="xxmsonormal"/>
        <w:spacing w:before="0" w:beforeAutospacing="0" w:after="0" w:afterAutospacing="0"/>
        <w:ind w:left="720"/>
        <w:rPr>
          <w:rFonts w:ascii="Arial" w:hAnsi="Arial" w:cs="Arial"/>
          <w:color w:val="000000"/>
          <w:sz w:val="20"/>
          <w:szCs w:val="20"/>
        </w:rPr>
      </w:pPr>
      <w:r w:rsidRPr="00B93F16">
        <w:rPr>
          <w:rFonts w:ascii="Arial" w:hAnsi="Arial" w:cs="Arial"/>
          <w:color w:val="000000"/>
          <w:sz w:val="20"/>
          <w:szCs w:val="20"/>
        </w:rPr>
        <w:t>Office: Student Center Rotunda Office #6 </w:t>
      </w:r>
    </w:p>
    <w:p w14:paraId="6AACCD35" w14:textId="77777777" w:rsidR="00B93F16" w:rsidRPr="00B93F16" w:rsidRDefault="00B93F16" w:rsidP="00130193">
      <w:pPr>
        <w:pStyle w:val="xxmsonormal"/>
        <w:spacing w:before="0" w:beforeAutospacing="0" w:after="0" w:afterAutospacing="0"/>
        <w:ind w:left="720"/>
        <w:rPr>
          <w:rFonts w:ascii="Arial" w:hAnsi="Arial" w:cs="Arial"/>
          <w:color w:val="000000"/>
          <w:sz w:val="20"/>
          <w:szCs w:val="20"/>
        </w:rPr>
      </w:pPr>
      <w:r w:rsidRPr="00B93F16">
        <w:rPr>
          <w:rFonts w:ascii="Arial" w:hAnsi="Arial" w:cs="Arial"/>
          <w:color w:val="000000"/>
          <w:sz w:val="20"/>
          <w:szCs w:val="20"/>
        </w:rPr>
        <w:t>Office Hours: Monday/Wednesday 9:00–noon and 1:00–3:30; Friday by appointment only </w:t>
      </w:r>
    </w:p>
    <w:p w14:paraId="02496AD6" w14:textId="77777777" w:rsidR="00B93F16" w:rsidRPr="00B93F16" w:rsidRDefault="00B93F16" w:rsidP="00130193">
      <w:pPr>
        <w:pStyle w:val="xxmsonormal"/>
        <w:spacing w:before="0" w:beforeAutospacing="0" w:after="0" w:afterAutospacing="0"/>
        <w:ind w:left="720"/>
        <w:rPr>
          <w:rFonts w:ascii="Arial" w:hAnsi="Arial" w:cs="Arial"/>
          <w:color w:val="000000"/>
          <w:sz w:val="20"/>
          <w:szCs w:val="20"/>
        </w:rPr>
      </w:pPr>
      <w:r w:rsidRPr="00B93F16">
        <w:rPr>
          <w:rFonts w:ascii="Arial" w:hAnsi="Arial" w:cs="Arial"/>
          <w:color w:val="000000"/>
          <w:sz w:val="20"/>
          <w:szCs w:val="20"/>
        </w:rPr>
        <w:t>Office Phone Number/TTY: 671-735-2460 </w:t>
      </w:r>
    </w:p>
    <w:p w14:paraId="55943B87" w14:textId="77777777" w:rsidR="00B93F16" w:rsidRPr="00B93F16" w:rsidRDefault="00B93F16" w:rsidP="00130193">
      <w:pPr>
        <w:pStyle w:val="xxmsonormal"/>
        <w:spacing w:before="0" w:beforeAutospacing="0" w:after="0" w:afterAutospacing="0"/>
        <w:ind w:left="720"/>
        <w:rPr>
          <w:rFonts w:ascii="Arial" w:hAnsi="Arial" w:cs="Arial"/>
          <w:color w:val="000000"/>
          <w:sz w:val="20"/>
          <w:szCs w:val="20"/>
        </w:rPr>
      </w:pPr>
      <w:r w:rsidRPr="00B93F16">
        <w:rPr>
          <w:rFonts w:ascii="Arial" w:hAnsi="Arial" w:cs="Arial"/>
          <w:color w:val="000000"/>
          <w:sz w:val="20"/>
          <w:szCs w:val="20"/>
        </w:rPr>
        <w:t>Email address: sssablan@triton.uog.edu </w:t>
      </w:r>
    </w:p>
    <w:p w14:paraId="10D0805B" w14:textId="763659A8" w:rsidR="007B4A88" w:rsidRPr="007B4A88" w:rsidRDefault="007B4A88" w:rsidP="007B4A88">
      <w:pPr>
        <w:pStyle w:val="xxmsonormal"/>
        <w:ind w:left="720"/>
        <w:rPr>
          <w:rFonts w:ascii="Arial" w:hAnsi="Arial" w:cs="Arial"/>
          <w:color w:val="000000"/>
          <w:sz w:val="20"/>
          <w:szCs w:val="20"/>
        </w:rPr>
      </w:pPr>
    </w:p>
    <w:p w14:paraId="1570D9A1" w14:textId="77777777" w:rsidR="00066EBF" w:rsidRPr="007D0594" w:rsidRDefault="00066EBF" w:rsidP="00066EBF">
      <w:pPr>
        <w:spacing w:after="0" w:line="240" w:lineRule="auto"/>
        <w:jc w:val="both"/>
        <w:rPr>
          <w:rFonts w:ascii="Arial" w:eastAsia="Times New Roman" w:hAnsi="Arial" w:cs="Arial"/>
          <w:b/>
          <w:i/>
          <w:sz w:val="20"/>
          <w:szCs w:val="20"/>
        </w:rPr>
      </w:pPr>
      <w:r w:rsidRPr="007D0594">
        <w:rPr>
          <w:rFonts w:ascii="Arial" w:eastAsia="Times New Roman" w:hAnsi="Arial" w:cs="Arial"/>
          <w:b/>
          <w:i/>
          <w:sz w:val="20"/>
          <w:szCs w:val="20"/>
        </w:rPr>
        <w:t>Academic Integrity Policy:</w:t>
      </w:r>
    </w:p>
    <w:p w14:paraId="2559B27B" w14:textId="24036E4E" w:rsidR="00066EBF" w:rsidRDefault="00066EBF" w:rsidP="00066EBF">
      <w:pPr>
        <w:pBdr>
          <w:top w:val="nil"/>
          <w:left w:val="nil"/>
          <w:bottom w:val="nil"/>
          <w:right w:val="nil"/>
          <w:between w:val="nil"/>
          <w:bar w:val="nil"/>
        </w:pBdr>
        <w:tabs>
          <w:tab w:val="left" w:pos="1824"/>
          <w:tab w:val="left" w:pos="2196"/>
          <w:tab w:val="left" w:pos="3408"/>
        </w:tabs>
        <w:spacing w:after="0" w:line="240" w:lineRule="auto"/>
        <w:ind w:left="720"/>
        <w:jc w:val="both"/>
        <w:rPr>
          <w:rFonts w:ascii="Arial" w:eastAsia="Arial Unicode MS" w:hAnsi="Arial" w:cs="Arial"/>
          <w:color w:val="000000"/>
          <w:sz w:val="20"/>
          <w:szCs w:val="20"/>
          <w:u w:color="000000"/>
          <w:bdr w:val="nil"/>
        </w:rPr>
      </w:pPr>
      <w:r w:rsidRPr="007D0594">
        <w:rPr>
          <w:rFonts w:ascii="Arial" w:eastAsia="Arial Unicode MS" w:hAnsi="Arial" w:cs="Arial"/>
          <w:color w:val="000000"/>
          <w:sz w:val="20"/>
          <w:szCs w:val="20"/>
          <w:u w:color="000000"/>
          <w:bdr w:val="nil"/>
        </w:rPr>
        <w:t xml:space="preserve">Academic Integrity is about performing in your role as student in ways that are honest, trustworthy, respectful, responsible, and fair (see </w:t>
      </w:r>
      <w:hyperlink r:id="rId17" w:history="1">
        <w:r w:rsidRPr="007D0594">
          <w:rPr>
            <w:rFonts w:ascii="Arial" w:eastAsia="Garamond" w:hAnsi="Arial" w:cs="Arial"/>
            <w:color w:val="000000"/>
            <w:sz w:val="20"/>
            <w:szCs w:val="20"/>
            <w:u w:val="single" w:color="000000"/>
            <w:bdr w:val="nil"/>
          </w:rPr>
          <w:t>www.academicintegrity.org</w:t>
        </w:r>
      </w:hyperlink>
      <w:r w:rsidRPr="007D0594">
        <w:rPr>
          <w:rFonts w:ascii="Arial" w:eastAsia="Arial Unicode MS" w:hAnsi="Arial" w:cs="Arial"/>
          <w:color w:val="000000"/>
          <w:sz w:val="20"/>
          <w:szCs w:val="20"/>
          <w:u w:color="000000"/>
          <w:bdr w:val="nil"/>
        </w:rPr>
        <w:t xml:space="preserve"> for more information).  As a student, you will complete your academic assignments in the manner expected by the instructor.  Academic dishonesty, including but not limited to cheating and plagiarism may result in suspension or expulsion from the University.  Refer to the UOG Student Handbook and Code of Conduct for more information.</w:t>
      </w:r>
    </w:p>
    <w:p w14:paraId="32AB7D1B" w14:textId="77EB3552" w:rsidR="007A5AE1" w:rsidRDefault="007A5AE1" w:rsidP="00066EBF">
      <w:pPr>
        <w:pBdr>
          <w:top w:val="nil"/>
          <w:left w:val="nil"/>
          <w:bottom w:val="nil"/>
          <w:right w:val="nil"/>
          <w:between w:val="nil"/>
          <w:bar w:val="nil"/>
        </w:pBdr>
        <w:tabs>
          <w:tab w:val="left" w:pos="1824"/>
          <w:tab w:val="left" w:pos="2196"/>
          <w:tab w:val="left" w:pos="3408"/>
        </w:tabs>
        <w:spacing w:after="0" w:line="240" w:lineRule="auto"/>
        <w:ind w:left="720"/>
        <w:jc w:val="both"/>
        <w:rPr>
          <w:rFonts w:ascii="Arial" w:eastAsia="Arial Unicode MS" w:hAnsi="Arial" w:cs="Arial"/>
          <w:color w:val="000000"/>
          <w:sz w:val="20"/>
          <w:szCs w:val="20"/>
          <w:u w:color="000000"/>
          <w:bdr w:val="nil"/>
        </w:rPr>
      </w:pPr>
    </w:p>
    <w:p w14:paraId="156973B1" w14:textId="57381CDA" w:rsidR="007A5AE1" w:rsidRPr="007D0594" w:rsidRDefault="007A5AE1" w:rsidP="00066EBF">
      <w:pPr>
        <w:pBdr>
          <w:top w:val="nil"/>
          <w:left w:val="nil"/>
          <w:bottom w:val="nil"/>
          <w:right w:val="nil"/>
          <w:between w:val="nil"/>
          <w:bar w:val="nil"/>
        </w:pBdr>
        <w:tabs>
          <w:tab w:val="left" w:pos="1824"/>
          <w:tab w:val="left" w:pos="2196"/>
          <w:tab w:val="left" w:pos="3408"/>
        </w:tabs>
        <w:spacing w:after="0" w:line="240" w:lineRule="auto"/>
        <w:ind w:left="720"/>
        <w:jc w:val="both"/>
        <w:rPr>
          <w:rFonts w:ascii="Arial" w:eastAsia="Arial Unicode MS" w:hAnsi="Arial" w:cs="Arial"/>
          <w:color w:val="000000"/>
          <w:sz w:val="20"/>
          <w:szCs w:val="20"/>
          <w:u w:color="000000"/>
          <w:bdr w:val="nil"/>
        </w:rPr>
      </w:pPr>
      <w:r w:rsidRPr="00E3234E">
        <w:rPr>
          <w:rFonts w:ascii="Arial" w:eastAsia="Arial Unicode MS" w:hAnsi="Arial" w:cs="Arial"/>
          <w:color w:val="000000"/>
          <w:sz w:val="20"/>
          <w:szCs w:val="20"/>
          <w:highlight w:val="yellow"/>
          <w:u w:color="000000"/>
          <w:bdr w:val="nil"/>
        </w:rPr>
        <w:t xml:space="preserve">Special note about online courses: </w:t>
      </w:r>
      <w:r w:rsidR="003C55AA" w:rsidRPr="00E3234E">
        <w:rPr>
          <w:rFonts w:ascii="Arial" w:eastAsia="Arial Unicode MS" w:hAnsi="Arial" w:cs="Arial"/>
          <w:color w:val="000000"/>
          <w:sz w:val="20"/>
          <w:szCs w:val="20"/>
          <w:highlight w:val="yellow"/>
          <w:u w:color="000000"/>
          <w:bdr w:val="nil"/>
        </w:rPr>
        <w:t xml:space="preserve">I am </w:t>
      </w:r>
      <w:r w:rsidRPr="00E3234E">
        <w:rPr>
          <w:rFonts w:ascii="Arial" w:eastAsia="Arial Unicode MS" w:hAnsi="Arial" w:cs="Arial"/>
          <w:color w:val="000000"/>
          <w:sz w:val="20"/>
          <w:szCs w:val="20"/>
          <w:highlight w:val="yellow"/>
          <w:u w:color="000000"/>
          <w:bdr w:val="nil"/>
        </w:rPr>
        <w:t xml:space="preserve">placing additional trust in all of you to conduct yourselves professionally and ethically </w:t>
      </w:r>
      <w:r w:rsidR="005D5EFB">
        <w:rPr>
          <w:rFonts w:ascii="Arial" w:eastAsia="Arial Unicode MS" w:hAnsi="Arial" w:cs="Arial"/>
          <w:color w:val="000000"/>
          <w:sz w:val="20"/>
          <w:szCs w:val="20"/>
          <w:highlight w:val="yellow"/>
          <w:u w:color="000000"/>
          <w:bdr w:val="nil"/>
        </w:rPr>
        <w:t xml:space="preserve">since this </w:t>
      </w:r>
      <w:r w:rsidRPr="00E3234E">
        <w:rPr>
          <w:rFonts w:ascii="Arial" w:eastAsia="Arial Unicode MS" w:hAnsi="Arial" w:cs="Arial"/>
          <w:color w:val="000000"/>
          <w:sz w:val="20"/>
          <w:szCs w:val="20"/>
          <w:highlight w:val="yellow"/>
          <w:u w:color="000000"/>
          <w:bdr w:val="nil"/>
        </w:rPr>
        <w:t xml:space="preserve">course is being delivered completely online. </w:t>
      </w:r>
      <w:r w:rsidR="003C55AA" w:rsidRPr="00E3234E">
        <w:rPr>
          <w:rFonts w:ascii="Arial" w:eastAsia="Arial Unicode MS" w:hAnsi="Arial" w:cs="Arial"/>
          <w:color w:val="000000"/>
          <w:sz w:val="20"/>
          <w:szCs w:val="20"/>
          <w:highlight w:val="yellow"/>
          <w:u w:color="000000"/>
          <w:bdr w:val="nil"/>
        </w:rPr>
        <w:t>I cannot monitor all of you when you do your homework or</w:t>
      </w:r>
      <w:r w:rsidR="00D72C12" w:rsidRPr="00E3234E">
        <w:rPr>
          <w:rFonts w:ascii="Arial" w:eastAsia="Arial Unicode MS" w:hAnsi="Arial" w:cs="Arial"/>
          <w:color w:val="000000"/>
          <w:sz w:val="20"/>
          <w:szCs w:val="20"/>
          <w:highlight w:val="yellow"/>
          <w:u w:color="000000"/>
          <w:bdr w:val="nil"/>
        </w:rPr>
        <w:t xml:space="preserve"> when you</w:t>
      </w:r>
      <w:r w:rsidR="003C55AA" w:rsidRPr="00E3234E">
        <w:rPr>
          <w:rFonts w:ascii="Arial" w:eastAsia="Arial Unicode MS" w:hAnsi="Arial" w:cs="Arial"/>
          <w:color w:val="000000"/>
          <w:sz w:val="20"/>
          <w:szCs w:val="20"/>
          <w:highlight w:val="yellow"/>
          <w:u w:color="000000"/>
          <w:bdr w:val="nil"/>
        </w:rPr>
        <w:t xml:space="preserve"> work on online quizzes and tests. </w:t>
      </w:r>
      <w:r w:rsidR="00D72C12" w:rsidRPr="00E3234E">
        <w:rPr>
          <w:rFonts w:ascii="Arial" w:eastAsia="Arial Unicode MS" w:hAnsi="Arial" w:cs="Arial"/>
          <w:color w:val="000000"/>
          <w:sz w:val="20"/>
          <w:szCs w:val="20"/>
          <w:highlight w:val="yellow"/>
          <w:u w:color="000000"/>
          <w:bdr w:val="nil"/>
        </w:rPr>
        <w:t xml:space="preserve">I am trusting your own personal sense of integrity and code of ethics to do the right thing, and </w:t>
      </w:r>
      <w:r w:rsidR="00994D91" w:rsidRPr="00E3234E">
        <w:rPr>
          <w:rFonts w:ascii="Arial" w:eastAsia="Arial Unicode MS" w:hAnsi="Arial" w:cs="Arial"/>
          <w:color w:val="000000"/>
          <w:sz w:val="20"/>
          <w:szCs w:val="20"/>
          <w:highlight w:val="yellow"/>
          <w:u w:color="000000"/>
          <w:bdr w:val="nil"/>
        </w:rPr>
        <w:t xml:space="preserve">that you will </w:t>
      </w:r>
      <w:r w:rsidR="00D72C12" w:rsidRPr="00E3234E">
        <w:rPr>
          <w:rFonts w:ascii="Arial" w:eastAsia="Arial Unicode MS" w:hAnsi="Arial" w:cs="Arial"/>
          <w:color w:val="000000"/>
          <w:sz w:val="20"/>
          <w:szCs w:val="20"/>
          <w:highlight w:val="yellow"/>
          <w:u w:color="000000"/>
          <w:bdr w:val="nil"/>
        </w:rPr>
        <w:t>do your own work during quizzes and tests.</w:t>
      </w:r>
      <w:r w:rsidR="005D5EFB">
        <w:rPr>
          <w:rFonts w:ascii="Arial" w:eastAsia="Arial Unicode MS" w:hAnsi="Arial" w:cs="Arial"/>
          <w:color w:val="000000"/>
          <w:sz w:val="20"/>
          <w:szCs w:val="20"/>
          <w:highlight w:val="yellow"/>
          <w:u w:color="000000"/>
          <w:bdr w:val="nil"/>
        </w:rPr>
        <w:t xml:space="preserve"> Remember that many of you will follow some code of ethics in your future professions; now is the time to </w:t>
      </w:r>
      <w:r w:rsidR="00267C7B">
        <w:rPr>
          <w:rFonts w:ascii="Arial" w:eastAsia="Arial Unicode MS" w:hAnsi="Arial" w:cs="Arial"/>
          <w:color w:val="000000"/>
          <w:sz w:val="20"/>
          <w:szCs w:val="20"/>
          <w:highlight w:val="yellow"/>
          <w:u w:color="000000"/>
          <w:bdr w:val="nil"/>
        </w:rPr>
        <w:t>treat your work here at UOG as preparing you for working under those codes of ethics</w:t>
      </w:r>
      <w:r w:rsidR="00036AF7">
        <w:rPr>
          <w:rFonts w:ascii="Arial" w:eastAsia="Arial Unicode MS" w:hAnsi="Arial" w:cs="Arial"/>
          <w:color w:val="000000"/>
          <w:sz w:val="20"/>
          <w:szCs w:val="20"/>
          <w:highlight w:val="yellow"/>
          <w:u w:color="000000"/>
          <w:bdr w:val="nil"/>
        </w:rPr>
        <w:t>.</w:t>
      </w:r>
      <w:r w:rsidR="00D72C12" w:rsidRPr="00E3234E">
        <w:rPr>
          <w:rFonts w:ascii="Arial" w:eastAsia="Arial Unicode MS" w:hAnsi="Arial" w:cs="Arial"/>
          <w:color w:val="000000"/>
          <w:sz w:val="20"/>
          <w:szCs w:val="20"/>
          <w:highlight w:val="yellow"/>
          <w:u w:color="000000"/>
          <w:bdr w:val="nil"/>
        </w:rPr>
        <w:t xml:space="preserve"> If you are working in a group on homework assignments, your final submitted work should </w:t>
      </w:r>
      <w:r w:rsidR="00E3234E" w:rsidRPr="00E3234E">
        <w:rPr>
          <w:rFonts w:ascii="Arial" w:eastAsia="Arial Unicode MS" w:hAnsi="Arial" w:cs="Arial"/>
          <w:color w:val="000000"/>
          <w:sz w:val="20"/>
          <w:szCs w:val="20"/>
          <w:highlight w:val="yellow"/>
          <w:u w:color="000000"/>
          <w:bdr w:val="nil"/>
        </w:rPr>
        <w:t xml:space="preserve">still </w:t>
      </w:r>
      <w:r w:rsidR="00D72C12" w:rsidRPr="00E3234E">
        <w:rPr>
          <w:rFonts w:ascii="Arial" w:eastAsia="Arial Unicode MS" w:hAnsi="Arial" w:cs="Arial"/>
          <w:color w:val="000000"/>
          <w:sz w:val="20"/>
          <w:szCs w:val="20"/>
          <w:highlight w:val="yellow"/>
          <w:u w:color="000000"/>
          <w:bdr w:val="nil"/>
        </w:rPr>
        <w:t xml:space="preserve">be your own. </w:t>
      </w:r>
      <w:r w:rsidR="00994D91" w:rsidRPr="00E3234E">
        <w:rPr>
          <w:rFonts w:ascii="Arial" w:eastAsia="Arial Unicode MS" w:hAnsi="Arial" w:cs="Arial"/>
          <w:color w:val="000000"/>
          <w:sz w:val="20"/>
          <w:szCs w:val="20"/>
          <w:highlight w:val="yellow"/>
          <w:u w:color="000000"/>
          <w:bdr w:val="nil"/>
        </w:rPr>
        <w:t xml:space="preserve">As an instructor, it is very easy to determine when two students have similar work, even in mathematics. I will trust you – please do not violate that trust </w:t>
      </w:r>
      <w:r w:rsidR="0033048F" w:rsidRPr="00E3234E">
        <w:rPr>
          <w:rFonts w:ascii="Arial" w:eastAsia="Arial Unicode MS" w:hAnsi="Arial" w:cs="Arial"/>
          <w:color w:val="000000"/>
          <w:sz w:val="20"/>
          <w:szCs w:val="20"/>
          <w:highlight w:val="yellow"/>
          <w:u w:color="000000"/>
          <w:bdr w:val="nil"/>
        </w:rPr>
        <w:t>by cheating in this course.</w:t>
      </w:r>
      <w:r w:rsidR="0033048F">
        <w:rPr>
          <w:rFonts w:ascii="Arial" w:eastAsia="Arial Unicode MS" w:hAnsi="Arial" w:cs="Arial"/>
          <w:color w:val="000000"/>
          <w:sz w:val="20"/>
          <w:szCs w:val="20"/>
          <w:u w:color="000000"/>
          <w:bdr w:val="nil"/>
        </w:rPr>
        <w:t xml:space="preserve"> </w:t>
      </w:r>
    </w:p>
    <w:p w14:paraId="7D20ECF9" w14:textId="77777777" w:rsidR="00066EBF" w:rsidRPr="007D0594" w:rsidRDefault="00066EBF" w:rsidP="00066EBF">
      <w:pPr>
        <w:spacing w:after="0" w:line="240" w:lineRule="auto"/>
        <w:rPr>
          <w:rFonts w:ascii="Arial" w:eastAsia="Times New Roman" w:hAnsi="Arial" w:cs="Times New Roman"/>
          <w:color w:val="000000"/>
          <w:sz w:val="20"/>
          <w:szCs w:val="20"/>
        </w:rPr>
      </w:pPr>
    </w:p>
    <w:p w14:paraId="733019EB" w14:textId="3A1EEE63" w:rsidR="00066EBF" w:rsidRPr="007D0594" w:rsidRDefault="00066EBF" w:rsidP="00066EBF">
      <w:pPr>
        <w:spacing w:after="0"/>
        <w:rPr>
          <w:rFonts w:ascii="Arial" w:eastAsia="Times New Roman" w:hAnsi="Arial" w:cs="Arial"/>
          <w:i/>
          <w:sz w:val="20"/>
          <w:szCs w:val="20"/>
        </w:rPr>
      </w:pPr>
      <w:r w:rsidRPr="007D0594">
        <w:rPr>
          <w:rFonts w:ascii="Arial" w:eastAsia="Times New Roman" w:hAnsi="Arial" w:cs="Arial"/>
          <w:b/>
          <w:bCs/>
          <w:i/>
          <w:sz w:val="20"/>
          <w:szCs w:val="20"/>
        </w:rPr>
        <w:t>Notification of Rights Under FERPA:</w:t>
      </w:r>
    </w:p>
    <w:p w14:paraId="175F4A2E" w14:textId="02D31224" w:rsidR="00066EBF" w:rsidRDefault="00066EBF" w:rsidP="00066EBF">
      <w:pPr>
        <w:spacing w:after="0" w:line="240" w:lineRule="auto"/>
        <w:ind w:left="720"/>
        <w:rPr>
          <w:rFonts w:ascii="Arial" w:eastAsia="Times New Roman" w:hAnsi="Arial" w:cs="Arial"/>
          <w:sz w:val="20"/>
          <w:szCs w:val="20"/>
        </w:rPr>
      </w:pPr>
      <w:r w:rsidRPr="007D0594">
        <w:rPr>
          <w:rFonts w:ascii="Arial" w:eastAsia="Times New Roman" w:hAnsi="Arial" w:cs="Arial"/>
          <w:sz w:val="20"/>
          <w:szCs w:val="20"/>
        </w:rPr>
        <w:t xml:space="preserve">The Family Educational Rights and Privacy Act (FERPA) affords students certain rights with respect to their education records.  These rights for students, parents and school officials can be viewed at </w:t>
      </w:r>
      <w:hyperlink r:id="rId18" w:history="1">
        <w:r w:rsidRPr="007D0594">
          <w:rPr>
            <w:rFonts w:ascii="Arial" w:eastAsia="Times New Roman" w:hAnsi="Arial" w:cs="Arial"/>
            <w:color w:val="0000FF"/>
            <w:sz w:val="20"/>
            <w:szCs w:val="20"/>
            <w:u w:val="single"/>
          </w:rPr>
          <w:t>http://www2.ed.gov/policy/gen/guid/fpco/ferpa/index.html</w:t>
        </w:r>
      </w:hyperlink>
      <w:r w:rsidRPr="007D0594">
        <w:rPr>
          <w:rFonts w:ascii="Arial" w:eastAsia="Times New Roman" w:hAnsi="Arial" w:cs="Arial"/>
          <w:sz w:val="20"/>
          <w:szCs w:val="20"/>
        </w:rPr>
        <w:t xml:space="preserve">. </w:t>
      </w:r>
    </w:p>
    <w:p w14:paraId="766B9583" w14:textId="1853C9C4" w:rsidR="00660025" w:rsidRDefault="00660025" w:rsidP="00066EBF">
      <w:pPr>
        <w:spacing w:after="0" w:line="240" w:lineRule="auto"/>
        <w:ind w:left="720"/>
        <w:rPr>
          <w:rFonts w:ascii="Arial" w:eastAsia="Times New Roman" w:hAnsi="Arial" w:cs="Arial"/>
          <w:sz w:val="20"/>
          <w:szCs w:val="20"/>
        </w:rPr>
      </w:pPr>
    </w:p>
    <w:p w14:paraId="017814D3" w14:textId="4C0F2208" w:rsidR="00C23217" w:rsidRPr="00C23217" w:rsidRDefault="00C23217" w:rsidP="00C23217">
      <w:pPr>
        <w:spacing w:after="0" w:line="240" w:lineRule="auto"/>
        <w:rPr>
          <w:rFonts w:ascii="Arial" w:eastAsia="Times New Roman" w:hAnsi="Arial" w:cs="Arial"/>
          <w:i/>
          <w:iCs/>
          <w:color w:val="000000" w:themeColor="text1"/>
          <w:sz w:val="20"/>
          <w:szCs w:val="20"/>
        </w:rPr>
      </w:pPr>
      <w:r w:rsidRPr="00C23217">
        <w:rPr>
          <w:rFonts w:ascii="Arial" w:eastAsia="Times New Roman" w:hAnsi="Arial" w:cs="Arial"/>
          <w:b/>
          <w:bCs/>
          <w:i/>
          <w:iCs/>
          <w:color w:val="000000" w:themeColor="text1"/>
          <w:sz w:val="20"/>
          <w:szCs w:val="20"/>
        </w:rPr>
        <w:t>No Recording</w:t>
      </w:r>
      <w:r w:rsidRPr="00C23217">
        <w:rPr>
          <w:rFonts w:ascii="Arial" w:eastAsia="Times New Roman" w:hAnsi="Arial" w:cs="Arial"/>
          <w:i/>
          <w:iCs/>
          <w:color w:val="000000" w:themeColor="text1"/>
          <w:sz w:val="20"/>
          <w:szCs w:val="20"/>
        </w:rPr>
        <w:t xml:space="preserve"> </w:t>
      </w:r>
      <w:r w:rsidRPr="00C23217">
        <w:rPr>
          <w:rFonts w:ascii="Arial" w:eastAsia="Times New Roman" w:hAnsi="Arial" w:cs="Arial"/>
          <w:b/>
          <w:bCs/>
          <w:i/>
          <w:iCs/>
          <w:color w:val="000000" w:themeColor="text1"/>
          <w:sz w:val="20"/>
          <w:szCs w:val="20"/>
        </w:rPr>
        <w:t>Policy</w:t>
      </w:r>
    </w:p>
    <w:p w14:paraId="61702278" w14:textId="4CB56934" w:rsidR="00660025" w:rsidRDefault="00121E6A" w:rsidP="00122081">
      <w:pPr>
        <w:spacing w:after="0" w:line="240" w:lineRule="auto"/>
        <w:ind w:left="720"/>
        <w:rPr>
          <w:rFonts w:ascii="Arial" w:eastAsia="Times New Roman" w:hAnsi="Arial" w:cs="Arial"/>
          <w:color w:val="000000" w:themeColor="text1"/>
          <w:sz w:val="20"/>
          <w:szCs w:val="20"/>
        </w:rPr>
      </w:pPr>
      <w:r w:rsidRPr="00121E6A">
        <w:rPr>
          <w:rFonts w:ascii="Arial" w:eastAsia="Times New Roman" w:hAnsi="Arial" w:cs="Arial"/>
          <w:color w:val="000000" w:themeColor="text1"/>
          <w:sz w:val="20"/>
          <w:szCs w:val="20"/>
        </w:rPr>
        <w:t>Only the instructor may record class sessions.</w:t>
      </w:r>
      <w:r w:rsidR="00114C4C">
        <w:rPr>
          <w:rFonts w:ascii="Arial" w:eastAsia="Times New Roman" w:hAnsi="Arial" w:cs="Arial"/>
          <w:color w:val="000000" w:themeColor="text1"/>
          <w:sz w:val="20"/>
          <w:szCs w:val="20"/>
        </w:rPr>
        <w:t xml:space="preserve"> These will be available in </w:t>
      </w:r>
      <w:proofErr w:type="gramStart"/>
      <w:r w:rsidR="00114C4C">
        <w:rPr>
          <w:rFonts w:ascii="Arial" w:eastAsia="Times New Roman" w:hAnsi="Arial" w:cs="Arial"/>
          <w:color w:val="000000" w:themeColor="text1"/>
          <w:sz w:val="20"/>
          <w:szCs w:val="20"/>
        </w:rPr>
        <w:t>Moodle, and</w:t>
      </w:r>
      <w:proofErr w:type="gramEnd"/>
      <w:r w:rsidR="00114C4C">
        <w:rPr>
          <w:rFonts w:ascii="Arial" w:eastAsia="Times New Roman" w:hAnsi="Arial" w:cs="Arial"/>
          <w:color w:val="000000" w:themeColor="text1"/>
          <w:sz w:val="20"/>
          <w:szCs w:val="20"/>
        </w:rPr>
        <w:t xml:space="preserve"> are only for students enrolled in this course.</w:t>
      </w:r>
      <w:r w:rsidRPr="00121E6A">
        <w:rPr>
          <w:rFonts w:ascii="Arial" w:eastAsia="Times New Roman" w:hAnsi="Arial" w:cs="Arial"/>
          <w:color w:val="000000" w:themeColor="text1"/>
          <w:sz w:val="20"/>
          <w:szCs w:val="20"/>
        </w:rPr>
        <w:t xml:space="preserve"> Unauthorized recording of online class meetings is not allowed, to include screen shots that include identifiable information of any person in the session. Not only is the delivery of course content the intellectual property of the instructor, but students enrolled in the course have privacy rights. Unauthorized recording and distribution of online courses may violate federal law.</w:t>
      </w:r>
      <w:r w:rsidR="00114C4C">
        <w:rPr>
          <w:rFonts w:ascii="Arial" w:eastAsia="Times New Roman" w:hAnsi="Arial" w:cs="Arial"/>
          <w:color w:val="000000" w:themeColor="text1"/>
          <w:sz w:val="20"/>
          <w:szCs w:val="20"/>
        </w:rPr>
        <w:t xml:space="preserve"> </w:t>
      </w:r>
    </w:p>
    <w:p w14:paraId="3DAD794A" w14:textId="77777777" w:rsidR="00066EBF" w:rsidRDefault="00066EBF" w:rsidP="00066EBF">
      <w:pPr>
        <w:spacing w:after="0" w:line="240" w:lineRule="auto"/>
        <w:rPr>
          <w:rFonts w:ascii="Arial" w:eastAsia="Times New Roman" w:hAnsi="Arial" w:cs="Times New Roman"/>
          <w:color w:val="000000"/>
          <w:sz w:val="20"/>
          <w:szCs w:val="20"/>
        </w:rPr>
      </w:pPr>
    </w:p>
    <w:p w14:paraId="60025C1A" w14:textId="77777777" w:rsidR="00066EBF" w:rsidRPr="007D0594" w:rsidRDefault="00066EBF" w:rsidP="00066EBF">
      <w:pPr>
        <w:spacing w:after="0" w:line="240" w:lineRule="auto"/>
        <w:rPr>
          <w:rFonts w:ascii="Arial" w:eastAsia="Times New Roman" w:hAnsi="Arial" w:cs="Times New Roman"/>
          <w:color w:val="000000"/>
          <w:sz w:val="20"/>
          <w:szCs w:val="20"/>
        </w:rPr>
      </w:pPr>
      <w:r w:rsidRPr="007D0594">
        <w:rPr>
          <w:rFonts w:ascii="Arial" w:eastAsia="Times New Roman" w:hAnsi="Arial" w:cs="Times New Roman"/>
          <w:b/>
          <w:i/>
          <w:color w:val="000000"/>
          <w:sz w:val="20"/>
          <w:szCs w:val="20"/>
        </w:rPr>
        <w:t>Tobacco-free/Smoke-free/Vaping-free campus:</w:t>
      </w:r>
      <w:r w:rsidRPr="007D0594">
        <w:rPr>
          <w:rFonts w:ascii="Arial" w:eastAsia="Times New Roman" w:hAnsi="Arial" w:cs="Times New Roman"/>
          <w:color w:val="000000"/>
          <w:sz w:val="20"/>
          <w:szCs w:val="20"/>
        </w:rPr>
        <w:t xml:space="preserve"> </w:t>
      </w:r>
    </w:p>
    <w:p w14:paraId="55944775" w14:textId="77777777" w:rsidR="00066EBF" w:rsidRPr="007D0594" w:rsidRDefault="00066EBF" w:rsidP="00066EBF">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 xml:space="preserve">UOG is a tobacco-free/smoke-free, vaping/e-cigarette free campus. Thank you for not using tobacco products or e-cigarettes on campus, for helping to fight cancer, and for helping make UOG a healthy learning and living environment. </w:t>
      </w:r>
    </w:p>
    <w:p w14:paraId="34863091" w14:textId="30E65871" w:rsidR="00066EBF" w:rsidRDefault="00066EBF" w:rsidP="00066EBF">
      <w:pPr>
        <w:spacing w:after="0" w:line="240" w:lineRule="auto"/>
        <w:rPr>
          <w:rFonts w:ascii="Arial" w:eastAsia="Times New Roman" w:hAnsi="Arial" w:cs="Times New Roman"/>
          <w:b/>
          <w:i/>
          <w:color w:val="000000"/>
          <w:sz w:val="20"/>
          <w:szCs w:val="20"/>
        </w:rPr>
      </w:pPr>
    </w:p>
    <w:p w14:paraId="6646E3B7" w14:textId="77777777" w:rsidR="00E907A7" w:rsidRPr="00E907A7" w:rsidRDefault="00E907A7" w:rsidP="00E907A7">
      <w:pPr>
        <w:spacing w:after="0" w:line="240" w:lineRule="auto"/>
        <w:rPr>
          <w:rFonts w:ascii="Arial" w:eastAsia="Times New Roman" w:hAnsi="Arial" w:cs="Times New Roman"/>
          <w:b/>
          <w:bCs/>
          <w:i/>
          <w:color w:val="000000"/>
          <w:sz w:val="20"/>
          <w:szCs w:val="20"/>
        </w:rPr>
      </w:pPr>
      <w:r w:rsidRPr="00E907A7">
        <w:rPr>
          <w:rFonts w:ascii="Arial" w:eastAsia="Times New Roman" w:hAnsi="Arial" w:cs="Times New Roman"/>
          <w:b/>
          <w:bCs/>
          <w:i/>
          <w:iCs/>
          <w:color w:val="000000"/>
          <w:sz w:val="20"/>
          <w:szCs w:val="20"/>
        </w:rPr>
        <w:t>Disclaimer</w:t>
      </w:r>
      <w:r w:rsidRPr="00E907A7">
        <w:rPr>
          <w:rFonts w:ascii="Arial" w:eastAsia="Times New Roman" w:hAnsi="Arial" w:cs="Times New Roman"/>
          <w:b/>
          <w:bCs/>
          <w:i/>
          <w:color w:val="000000"/>
          <w:sz w:val="20"/>
          <w:szCs w:val="20"/>
        </w:rPr>
        <w:t>:</w:t>
      </w:r>
    </w:p>
    <w:p w14:paraId="0FDBB3A1" w14:textId="2C5B865D" w:rsidR="00E907A7" w:rsidRDefault="00E907A7" w:rsidP="00E53120">
      <w:pPr>
        <w:spacing w:after="0" w:line="240" w:lineRule="auto"/>
        <w:rPr>
          <w:rFonts w:ascii="Arial" w:eastAsia="Times New Roman" w:hAnsi="Arial" w:cs="Times New Roman"/>
          <w:color w:val="000000"/>
          <w:sz w:val="20"/>
          <w:szCs w:val="20"/>
        </w:rPr>
      </w:pPr>
      <w:r w:rsidRPr="00E907A7">
        <w:rPr>
          <w:rFonts w:ascii="Arial" w:eastAsia="Times New Roman" w:hAnsi="Arial" w:cs="Times New Roman"/>
          <w:color w:val="000000"/>
          <w:sz w:val="20"/>
          <w:szCs w:val="20"/>
        </w:rPr>
        <w:t>This syllabus is subject to change.</w:t>
      </w:r>
      <w:r w:rsidR="00122081">
        <w:rPr>
          <w:rFonts w:ascii="Arial" w:eastAsia="Times New Roman" w:hAnsi="Arial" w:cs="Times New Roman"/>
          <w:color w:val="000000"/>
          <w:sz w:val="20"/>
          <w:szCs w:val="20"/>
        </w:rPr>
        <w:t xml:space="preserve"> </w:t>
      </w:r>
      <w:r w:rsidRPr="00E907A7">
        <w:rPr>
          <w:rFonts w:ascii="Arial" w:eastAsia="Times New Roman" w:hAnsi="Arial" w:cs="Times New Roman"/>
          <w:color w:val="000000"/>
          <w:sz w:val="20"/>
          <w:szCs w:val="20"/>
        </w:rPr>
        <w:t>By staying registered in this course, you accept the terms of this syllabus.</w:t>
      </w:r>
    </w:p>
    <w:p w14:paraId="26341D3E" w14:textId="77777777" w:rsidR="00E907A7" w:rsidRPr="00E907A7" w:rsidRDefault="00E907A7" w:rsidP="00010251">
      <w:pPr>
        <w:spacing w:after="0" w:line="240" w:lineRule="auto"/>
        <w:rPr>
          <w:rFonts w:ascii="Arial" w:eastAsia="Times New Roman" w:hAnsi="Arial" w:cs="Times New Roman"/>
          <w:color w:val="000000"/>
          <w:sz w:val="20"/>
          <w:szCs w:val="20"/>
        </w:rPr>
      </w:pPr>
    </w:p>
    <w:p w14:paraId="1B01F515" w14:textId="77777777" w:rsidR="00066EBF" w:rsidRPr="007D0594" w:rsidRDefault="00066EBF" w:rsidP="00066EBF">
      <w:pPr>
        <w:spacing w:after="0" w:line="240" w:lineRule="auto"/>
        <w:rPr>
          <w:rFonts w:ascii="Arial" w:eastAsia="Times New Roman" w:hAnsi="Arial" w:cs="Times New Roman"/>
          <w:color w:val="000000"/>
          <w:sz w:val="20"/>
          <w:szCs w:val="20"/>
        </w:rPr>
      </w:pPr>
      <w:r w:rsidRPr="007D0594">
        <w:rPr>
          <w:rFonts w:ascii="Arial" w:eastAsia="Times New Roman" w:hAnsi="Arial" w:cs="Times New Roman"/>
          <w:b/>
          <w:i/>
          <w:color w:val="000000"/>
          <w:sz w:val="20"/>
          <w:szCs w:val="20"/>
        </w:rPr>
        <w:t>Welcome!</w:t>
      </w:r>
      <w:r w:rsidRPr="007D0594">
        <w:rPr>
          <w:rFonts w:ascii="Arial" w:eastAsia="Times New Roman" w:hAnsi="Arial" w:cs="Times New Roman"/>
          <w:color w:val="000000"/>
          <w:sz w:val="20"/>
          <w:szCs w:val="20"/>
        </w:rPr>
        <w:tab/>
      </w:r>
    </w:p>
    <w:p w14:paraId="3523E844" w14:textId="4C9FD0E2" w:rsidR="00066EBF" w:rsidRDefault="00066EBF" w:rsidP="00066EBF">
      <w:pPr>
        <w:spacing w:after="0" w:line="240" w:lineRule="auto"/>
        <w:ind w:left="720"/>
        <w:rPr>
          <w:rFonts w:ascii="Arial" w:eastAsia="Times New Roman" w:hAnsi="Arial" w:cs="Times New Roman"/>
          <w:color w:val="000000"/>
          <w:sz w:val="20"/>
          <w:szCs w:val="20"/>
        </w:rPr>
      </w:pPr>
      <w:r w:rsidRPr="007D0594">
        <w:rPr>
          <w:rFonts w:ascii="Arial" w:eastAsia="Times New Roman" w:hAnsi="Arial" w:cs="Times New Roman"/>
          <w:color w:val="000000"/>
          <w:sz w:val="20"/>
          <w:szCs w:val="20"/>
        </w:rPr>
        <w:t>AND FINALLY...Welcome to MA1</w:t>
      </w:r>
      <w:r w:rsidR="00A94E46">
        <w:rPr>
          <w:rFonts w:ascii="Arial" w:eastAsia="Times New Roman" w:hAnsi="Arial" w:cs="Times New Roman"/>
          <w:color w:val="000000"/>
          <w:sz w:val="20"/>
          <w:szCs w:val="20"/>
        </w:rPr>
        <w:t>51</w:t>
      </w:r>
      <w:r w:rsidRPr="007D0594">
        <w:rPr>
          <w:rFonts w:ascii="Arial" w:eastAsia="Times New Roman" w:hAnsi="Arial" w:cs="Times New Roman"/>
          <w:color w:val="000000"/>
          <w:sz w:val="20"/>
          <w:szCs w:val="20"/>
        </w:rPr>
        <w:t>!</w:t>
      </w:r>
      <w:r w:rsidR="00A94E46">
        <w:rPr>
          <w:rFonts w:ascii="Arial" w:eastAsia="Times New Roman" w:hAnsi="Arial" w:cs="Times New Roman"/>
          <w:color w:val="000000"/>
          <w:sz w:val="20"/>
          <w:szCs w:val="20"/>
        </w:rPr>
        <w:t xml:space="preserve"> This should be </w:t>
      </w:r>
      <w:proofErr w:type="gramStart"/>
      <w:r w:rsidR="00A94E46">
        <w:rPr>
          <w:rFonts w:ascii="Arial" w:eastAsia="Times New Roman" w:hAnsi="Arial" w:cs="Times New Roman"/>
          <w:color w:val="000000"/>
          <w:sz w:val="20"/>
          <w:szCs w:val="20"/>
        </w:rPr>
        <w:t>fast-paced</w:t>
      </w:r>
      <w:proofErr w:type="gramEnd"/>
      <w:r w:rsidR="00A94E46">
        <w:rPr>
          <w:rFonts w:ascii="Arial" w:eastAsia="Times New Roman" w:hAnsi="Arial" w:cs="Times New Roman"/>
          <w:color w:val="000000"/>
          <w:sz w:val="20"/>
          <w:szCs w:val="20"/>
        </w:rPr>
        <w:t xml:space="preserve"> but fun, so be sure to come prepared, and ask questions if you don’t understand my handwriting or a given topic.  </w:t>
      </w:r>
      <w:r w:rsidR="00A94E46" w:rsidRPr="00A94E46">
        <w:rPr>
          <mc:AlternateContent>
            <mc:Choice Requires="w16se">
              <w:rFonts w:ascii="Arial" w:eastAsia="Times New Roman" w:hAnsi="Arial" w:cs="Times New Roman"/>
            </mc:Choice>
            <mc:Fallback>
              <w:rFonts w:ascii="Segoe UI Emoji" w:eastAsia="Segoe UI Emoji" w:hAnsi="Segoe UI Emoji" w:cs="Segoe UI Emoji"/>
            </mc:Fallback>
          </mc:AlternateContent>
          <w:color w:val="000000"/>
          <w:sz w:val="20"/>
          <w:szCs w:val="20"/>
        </w:rPr>
        <mc:AlternateContent>
          <mc:Choice Requires="w16se">
            <w16se:symEx w16se:font="Segoe UI Emoji" w16se:char="1F60A"/>
          </mc:Choice>
          <mc:Fallback>
            <w:t>😊</w:t>
          </mc:Fallback>
        </mc:AlternateContent>
      </w:r>
    </w:p>
    <w:p w14:paraId="2A1D5607" w14:textId="77777777" w:rsidR="006E5114" w:rsidRPr="007D0594" w:rsidRDefault="006E5114" w:rsidP="00066EBF">
      <w:pPr>
        <w:spacing w:after="0" w:line="240" w:lineRule="auto"/>
        <w:ind w:left="720"/>
        <w:rPr>
          <w:rFonts w:ascii="Arial" w:eastAsia="Times New Roman" w:hAnsi="Arial" w:cs="Times New Roman"/>
          <w:color w:val="000000"/>
          <w:sz w:val="20"/>
          <w:szCs w:val="20"/>
        </w:rPr>
      </w:pPr>
    </w:p>
    <w:p w14:paraId="3221E869" w14:textId="0EA0D0E7" w:rsidR="00066EBF" w:rsidRPr="007D0594" w:rsidRDefault="00066EBF" w:rsidP="00066EBF">
      <w:pPr>
        <w:spacing w:after="0" w:line="240" w:lineRule="auto"/>
        <w:jc w:val="both"/>
        <w:rPr>
          <w:rFonts w:ascii="Arial" w:eastAsia="Times New Roman" w:hAnsi="Arial" w:cs="Times New Roman"/>
          <w:b/>
          <w:i/>
          <w:color w:val="000000"/>
          <w:sz w:val="20"/>
          <w:szCs w:val="20"/>
        </w:rPr>
      </w:pPr>
      <w:r w:rsidRPr="00147A73">
        <w:rPr>
          <w:rFonts w:ascii="Arial" w:eastAsia="Times New Roman" w:hAnsi="Arial" w:cs="Times New Roman"/>
          <w:b/>
          <w:i/>
          <w:color w:val="000000"/>
          <w:sz w:val="20"/>
          <w:szCs w:val="20"/>
        </w:rPr>
        <w:t>MA1</w:t>
      </w:r>
      <w:r w:rsidR="00A94E46" w:rsidRPr="00147A73">
        <w:rPr>
          <w:rFonts w:ascii="Arial" w:eastAsia="Times New Roman" w:hAnsi="Arial" w:cs="Times New Roman"/>
          <w:b/>
          <w:i/>
          <w:color w:val="000000"/>
          <w:sz w:val="20"/>
          <w:szCs w:val="20"/>
        </w:rPr>
        <w:t>51</w:t>
      </w:r>
      <w:r w:rsidRPr="00147A73">
        <w:rPr>
          <w:rFonts w:ascii="Arial" w:eastAsia="Times New Roman" w:hAnsi="Arial" w:cs="Times New Roman"/>
          <w:b/>
          <w:i/>
          <w:color w:val="000000"/>
          <w:sz w:val="20"/>
          <w:szCs w:val="20"/>
        </w:rPr>
        <w:t xml:space="preserve"> – Tentative Schedule</w:t>
      </w:r>
      <w:r w:rsidR="00DD3B53" w:rsidRPr="00147A73">
        <w:rPr>
          <w:rFonts w:ascii="Arial" w:eastAsia="Times New Roman" w:hAnsi="Arial" w:cs="Times New Roman"/>
          <w:b/>
          <w:i/>
          <w:color w:val="000000"/>
          <w:sz w:val="20"/>
          <w:szCs w:val="20"/>
        </w:rPr>
        <w:t xml:space="preserve"> </w:t>
      </w:r>
      <w:r w:rsidR="00147A73" w:rsidRPr="00147A73">
        <w:rPr>
          <w:rFonts w:ascii="Arial" w:eastAsia="Times New Roman" w:hAnsi="Arial" w:cs="Times New Roman"/>
          <w:b/>
          <w:i/>
          <w:color w:val="000000"/>
          <w:sz w:val="20"/>
          <w:szCs w:val="20"/>
        </w:rPr>
        <w:t xml:space="preserve">for </w:t>
      </w:r>
      <w:r w:rsidR="008D2FA9">
        <w:rPr>
          <w:rFonts w:ascii="Arial" w:eastAsia="Times New Roman" w:hAnsi="Arial" w:cs="Times New Roman"/>
          <w:b/>
          <w:i/>
          <w:color w:val="000000"/>
          <w:sz w:val="20"/>
          <w:szCs w:val="20"/>
        </w:rPr>
        <w:t>Spring 2022</w:t>
      </w:r>
    </w:p>
    <w:p w14:paraId="59DDCC73" w14:textId="77777777" w:rsidR="00066EBF" w:rsidRPr="007D0594" w:rsidRDefault="00066EBF" w:rsidP="00066EBF">
      <w:pPr>
        <w:spacing w:after="0" w:line="240" w:lineRule="auto"/>
        <w:jc w:val="both"/>
        <w:rPr>
          <w:rFonts w:ascii="Times New Roman" w:eastAsia="Times New Roman" w:hAnsi="Times New Roman" w:cs="Times New Roman"/>
          <w:color w:val="000000"/>
          <w:sz w:val="20"/>
          <w:szCs w:val="20"/>
        </w:rPr>
      </w:pPr>
    </w:p>
    <w:p w14:paraId="5E4D42B2" w14:textId="1B5B3431" w:rsidR="00CD2E4D" w:rsidRDefault="00A94E46" w:rsidP="00712022">
      <w:pPr>
        <w:spacing w:after="0" w:line="240" w:lineRule="auto"/>
        <w:ind w:left="720"/>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The schedule will be posted on Moodle. Note that any schedule is subject to change. </w:t>
      </w:r>
    </w:p>
    <w:p w14:paraId="14EDEC5B" w14:textId="06912D83" w:rsidR="00AE69D1" w:rsidRDefault="00AE69D1" w:rsidP="00712022">
      <w:pPr>
        <w:spacing w:after="0" w:line="240" w:lineRule="auto"/>
        <w:ind w:left="720"/>
        <w:jc w:val="both"/>
        <w:rPr>
          <w:rFonts w:ascii="Arial" w:eastAsia="Times New Roman" w:hAnsi="Arial" w:cs="Times New Roman"/>
          <w:color w:val="000000"/>
          <w:sz w:val="20"/>
          <w:szCs w:val="20"/>
        </w:rPr>
      </w:pPr>
    </w:p>
    <w:tbl>
      <w:tblPr>
        <w:tblStyle w:val="TableGrid"/>
        <w:tblW w:w="9661" w:type="dxa"/>
        <w:tblInd w:w="535" w:type="dxa"/>
        <w:tblLook w:val="04A0" w:firstRow="1" w:lastRow="0" w:firstColumn="1" w:lastColumn="0" w:noHBand="0" w:noVBand="1"/>
      </w:tblPr>
      <w:tblGrid>
        <w:gridCol w:w="1350"/>
        <w:gridCol w:w="3184"/>
        <w:gridCol w:w="278"/>
        <w:gridCol w:w="1482"/>
        <w:gridCol w:w="3367"/>
      </w:tblGrid>
      <w:tr w:rsidR="00283CF5" w:rsidRPr="00377432" w14:paraId="7AAB8DD5" w14:textId="77777777" w:rsidTr="00DD040C">
        <w:trPr>
          <w:trHeight w:val="484"/>
        </w:trPr>
        <w:tc>
          <w:tcPr>
            <w:tcW w:w="1350" w:type="dxa"/>
          </w:tcPr>
          <w:p w14:paraId="049AA147" w14:textId="77777777" w:rsidR="00283CF5" w:rsidRDefault="00283CF5" w:rsidP="00283CF5">
            <w:pPr>
              <w:spacing w:after="0" w:line="240" w:lineRule="auto"/>
              <w:jc w:val="both"/>
              <w:rPr>
                <w:rFonts w:ascii="Arial" w:eastAsia="Times New Roman" w:hAnsi="Arial" w:cs="Times New Roman"/>
                <w:color w:val="000000"/>
                <w:sz w:val="20"/>
                <w:szCs w:val="20"/>
              </w:rPr>
            </w:pPr>
            <w:r w:rsidRPr="00377432">
              <w:rPr>
                <w:rFonts w:ascii="Arial" w:eastAsia="Times New Roman" w:hAnsi="Arial" w:cs="Times New Roman"/>
                <w:color w:val="000000"/>
                <w:sz w:val="20"/>
                <w:szCs w:val="20"/>
              </w:rPr>
              <w:t>Week 1</w:t>
            </w:r>
          </w:p>
          <w:p w14:paraId="233B48E4" w14:textId="66A17FC7"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1/19</w:t>
            </w:r>
          </w:p>
        </w:tc>
        <w:tc>
          <w:tcPr>
            <w:tcW w:w="3184" w:type="dxa"/>
          </w:tcPr>
          <w:p w14:paraId="346811C5" w14:textId="4CEE2ED3"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Intro</w:t>
            </w:r>
            <w:r w:rsidR="003E1DD7">
              <w:rPr>
                <w:rFonts w:ascii="Arial" w:eastAsia="Times New Roman" w:hAnsi="Arial" w:cs="Times New Roman"/>
                <w:color w:val="000000"/>
                <w:sz w:val="20"/>
                <w:szCs w:val="20"/>
              </w:rPr>
              <w:t>duction</w:t>
            </w:r>
          </w:p>
        </w:tc>
        <w:tc>
          <w:tcPr>
            <w:tcW w:w="278" w:type="dxa"/>
          </w:tcPr>
          <w:p w14:paraId="177E7C39" w14:textId="77777777" w:rsidR="00283CF5" w:rsidRPr="00377432" w:rsidRDefault="00283CF5" w:rsidP="00283CF5">
            <w:pPr>
              <w:spacing w:after="0" w:line="240" w:lineRule="auto"/>
              <w:jc w:val="both"/>
              <w:rPr>
                <w:rFonts w:ascii="Arial" w:eastAsia="Times New Roman" w:hAnsi="Arial" w:cs="Times New Roman"/>
                <w:color w:val="000000"/>
                <w:sz w:val="20"/>
                <w:szCs w:val="20"/>
              </w:rPr>
            </w:pPr>
          </w:p>
        </w:tc>
        <w:tc>
          <w:tcPr>
            <w:tcW w:w="1482" w:type="dxa"/>
          </w:tcPr>
          <w:p w14:paraId="376F9AF3"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10</w:t>
            </w:r>
          </w:p>
          <w:p w14:paraId="6A705F63" w14:textId="4F983D89"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3/21, 3/23</w:t>
            </w:r>
          </w:p>
        </w:tc>
        <w:tc>
          <w:tcPr>
            <w:tcW w:w="3367" w:type="dxa"/>
          </w:tcPr>
          <w:p w14:paraId="74083A25" w14:textId="03C106DB"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SPRING BREAK (No classes)</w:t>
            </w:r>
          </w:p>
        </w:tc>
      </w:tr>
      <w:tr w:rsidR="00283CF5" w:rsidRPr="00377432" w14:paraId="0DEAF424" w14:textId="77777777" w:rsidTr="00DD040C">
        <w:trPr>
          <w:trHeight w:val="484"/>
        </w:trPr>
        <w:tc>
          <w:tcPr>
            <w:tcW w:w="1350" w:type="dxa"/>
          </w:tcPr>
          <w:p w14:paraId="47CE63B4"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2</w:t>
            </w:r>
          </w:p>
          <w:p w14:paraId="226D0FE7" w14:textId="26684889"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1/24, 1/26</w:t>
            </w:r>
          </w:p>
        </w:tc>
        <w:tc>
          <w:tcPr>
            <w:tcW w:w="3184" w:type="dxa"/>
          </w:tcPr>
          <w:p w14:paraId="4D07DD92" w14:textId="65EEBD07"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Sec. 1.</w:t>
            </w:r>
            <w:r w:rsidR="00D00C0E">
              <w:rPr>
                <w:rFonts w:ascii="Arial" w:eastAsia="Times New Roman" w:hAnsi="Arial" w:cs="Times New Roman"/>
                <w:color w:val="000000"/>
                <w:sz w:val="20"/>
                <w:szCs w:val="20"/>
              </w:rPr>
              <w:t>1</w:t>
            </w:r>
            <w:r>
              <w:rPr>
                <w:rFonts w:ascii="Arial" w:eastAsia="Times New Roman" w:hAnsi="Arial" w:cs="Times New Roman"/>
                <w:color w:val="000000"/>
                <w:sz w:val="20"/>
                <w:szCs w:val="20"/>
              </w:rPr>
              <w:t xml:space="preserve"> – 1.4</w:t>
            </w:r>
          </w:p>
        </w:tc>
        <w:tc>
          <w:tcPr>
            <w:tcW w:w="278" w:type="dxa"/>
          </w:tcPr>
          <w:p w14:paraId="41CBFCE9" w14:textId="77777777" w:rsidR="00283CF5" w:rsidRPr="00377432" w:rsidRDefault="00283CF5" w:rsidP="00283CF5">
            <w:pPr>
              <w:spacing w:after="0" w:line="240" w:lineRule="auto"/>
              <w:jc w:val="both"/>
              <w:rPr>
                <w:rFonts w:ascii="Arial" w:eastAsia="Times New Roman" w:hAnsi="Arial" w:cs="Times New Roman"/>
                <w:color w:val="000000"/>
                <w:sz w:val="20"/>
                <w:szCs w:val="20"/>
              </w:rPr>
            </w:pPr>
          </w:p>
        </w:tc>
        <w:tc>
          <w:tcPr>
            <w:tcW w:w="1482" w:type="dxa"/>
          </w:tcPr>
          <w:p w14:paraId="4C6356A0"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11</w:t>
            </w:r>
          </w:p>
          <w:p w14:paraId="49B24C70" w14:textId="19FF1AF5"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3/28, 3/30</w:t>
            </w:r>
          </w:p>
        </w:tc>
        <w:tc>
          <w:tcPr>
            <w:tcW w:w="3367" w:type="dxa"/>
          </w:tcPr>
          <w:p w14:paraId="2B726F91" w14:textId="368647CF"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Sec. 4.3</w:t>
            </w:r>
          </w:p>
          <w:p w14:paraId="582B3DB3" w14:textId="74DDAC3A"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Sec. 5.1 </w:t>
            </w:r>
          </w:p>
        </w:tc>
      </w:tr>
      <w:tr w:rsidR="00283CF5" w:rsidRPr="00377432" w14:paraId="169E6933" w14:textId="77777777" w:rsidTr="00DD040C">
        <w:trPr>
          <w:trHeight w:val="484"/>
        </w:trPr>
        <w:tc>
          <w:tcPr>
            <w:tcW w:w="1350" w:type="dxa"/>
          </w:tcPr>
          <w:p w14:paraId="550F53A3"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3</w:t>
            </w:r>
          </w:p>
          <w:p w14:paraId="09A4C314" w14:textId="340EBD38"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1/31, 2/02</w:t>
            </w:r>
          </w:p>
        </w:tc>
        <w:tc>
          <w:tcPr>
            <w:tcW w:w="3184" w:type="dxa"/>
          </w:tcPr>
          <w:p w14:paraId="10DC7A02" w14:textId="082C11AA"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Sec. 2.1 – 2.2</w:t>
            </w:r>
          </w:p>
        </w:tc>
        <w:tc>
          <w:tcPr>
            <w:tcW w:w="278" w:type="dxa"/>
          </w:tcPr>
          <w:p w14:paraId="75416ADA" w14:textId="77777777" w:rsidR="00283CF5" w:rsidRPr="00377432" w:rsidRDefault="00283CF5" w:rsidP="00283CF5">
            <w:pPr>
              <w:spacing w:after="0" w:line="240" w:lineRule="auto"/>
              <w:jc w:val="both"/>
              <w:rPr>
                <w:rFonts w:ascii="Arial" w:eastAsia="Times New Roman" w:hAnsi="Arial" w:cs="Times New Roman"/>
                <w:color w:val="000000"/>
                <w:sz w:val="20"/>
                <w:szCs w:val="20"/>
              </w:rPr>
            </w:pPr>
          </w:p>
        </w:tc>
        <w:tc>
          <w:tcPr>
            <w:tcW w:w="1482" w:type="dxa"/>
          </w:tcPr>
          <w:p w14:paraId="7AA7A5AF"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12</w:t>
            </w:r>
          </w:p>
          <w:p w14:paraId="69AD1C03" w14:textId="0C8C25C3"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4/04, 4/06</w:t>
            </w:r>
          </w:p>
        </w:tc>
        <w:tc>
          <w:tcPr>
            <w:tcW w:w="3367" w:type="dxa"/>
          </w:tcPr>
          <w:p w14:paraId="66F75639" w14:textId="7173EF9E"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Sec. 5.</w:t>
            </w:r>
            <w:r w:rsidR="00302E76">
              <w:rPr>
                <w:rFonts w:ascii="Arial" w:eastAsia="Times New Roman" w:hAnsi="Arial" w:cs="Times New Roman"/>
                <w:color w:val="000000"/>
                <w:sz w:val="20"/>
                <w:szCs w:val="20"/>
              </w:rPr>
              <w:t>2 – 5.3</w:t>
            </w:r>
          </w:p>
          <w:p w14:paraId="311891CE" w14:textId="5E6ACEDA" w:rsidR="00283CF5" w:rsidRPr="00377432" w:rsidRDefault="00283CF5" w:rsidP="00283CF5">
            <w:pPr>
              <w:spacing w:after="0" w:line="240" w:lineRule="auto"/>
              <w:jc w:val="both"/>
              <w:rPr>
                <w:rFonts w:ascii="Arial" w:eastAsia="Times New Roman" w:hAnsi="Arial" w:cs="Times New Roman"/>
                <w:color w:val="000000"/>
                <w:sz w:val="20"/>
                <w:szCs w:val="20"/>
              </w:rPr>
            </w:pPr>
          </w:p>
        </w:tc>
      </w:tr>
      <w:tr w:rsidR="00283CF5" w:rsidRPr="00377432" w14:paraId="5B97CD66" w14:textId="77777777" w:rsidTr="00DD040C">
        <w:trPr>
          <w:trHeight w:val="477"/>
        </w:trPr>
        <w:tc>
          <w:tcPr>
            <w:tcW w:w="1350" w:type="dxa"/>
          </w:tcPr>
          <w:p w14:paraId="33BF243F"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4</w:t>
            </w:r>
          </w:p>
          <w:p w14:paraId="56368971" w14:textId="1745F7EF"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2/07, 2/09</w:t>
            </w:r>
          </w:p>
        </w:tc>
        <w:tc>
          <w:tcPr>
            <w:tcW w:w="3184" w:type="dxa"/>
          </w:tcPr>
          <w:p w14:paraId="05438B92" w14:textId="23D9F520"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Sec. 2.2 – 2.3</w:t>
            </w:r>
          </w:p>
        </w:tc>
        <w:tc>
          <w:tcPr>
            <w:tcW w:w="278" w:type="dxa"/>
          </w:tcPr>
          <w:p w14:paraId="0B4E1983" w14:textId="77777777" w:rsidR="00283CF5" w:rsidRPr="00377432" w:rsidRDefault="00283CF5" w:rsidP="00283CF5">
            <w:pPr>
              <w:spacing w:after="0" w:line="240" w:lineRule="auto"/>
              <w:jc w:val="both"/>
              <w:rPr>
                <w:rFonts w:ascii="Arial" w:eastAsia="Times New Roman" w:hAnsi="Arial" w:cs="Times New Roman"/>
                <w:color w:val="000000"/>
                <w:sz w:val="20"/>
                <w:szCs w:val="20"/>
              </w:rPr>
            </w:pPr>
          </w:p>
        </w:tc>
        <w:tc>
          <w:tcPr>
            <w:tcW w:w="1482" w:type="dxa"/>
          </w:tcPr>
          <w:p w14:paraId="1C825773"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13</w:t>
            </w:r>
          </w:p>
          <w:p w14:paraId="4E357647" w14:textId="4F618C0D"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4/11, 4/13</w:t>
            </w:r>
          </w:p>
        </w:tc>
        <w:tc>
          <w:tcPr>
            <w:tcW w:w="3367" w:type="dxa"/>
          </w:tcPr>
          <w:p w14:paraId="71830FF8"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Sec. 5.4 </w:t>
            </w:r>
          </w:p>
          <w:p w14:paraId="74076AC4" w14:textId="48D24AA8"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Review Ch. 4-5</w:t>
            </w:r>
          </w:p>
        </w:tc>
      </w:tr>
      <w:tr w:rsidR="00283CF5" w:rsidRPr="00377432" w14:paraId="2130308D" w14:textId="77777777" w:rsidTr="00DD040C">
        <w:trPr>
          <w:trHeight w:val="494"/>
        </w:trPr>
        <w:tc>
          <w:tcPr>
            <w:tcW w:w="1350" w:type="dxa"/>
          </w:tcPr>
          <w:p w14:paraId="7E66794A"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5</w:t>
            </w:r>
          </w:p>
          <w:p w14:paraId="69AFA6FB" w14:textId="750D3ECD"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2/14, 2/16</w:t>
            </w:r>
          </w:p>
        </w:tc>
        <w:tc>
          <w:tcPr>
            <w:tcW w:w="3184" w:type="dxa"/>
          </w:tcPr>
          <w:p w14:paraId="640DF760" w14:textId="77777777" w:rsidR="00283CF5" w:rsidRDefault="00283CF5" w:rsidP="00283CF5">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Tentative: Test 1 (Ch. 1-2)</w:t>
            </w:r>
          </w:p>
          <w:p w14:paraId="12A5DEBA" w14:textId="18ADF147" w:rsidR="00283CF5" w:rsidRPr="00377432" w:rsidRDefault="00283CF5" w:rsidP="00283CF5">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Sec. 3.1</w:t>
            </w:r>
          </w:p>
        </w:tc>
        <w:tc>
          <w:tcPr>
            <w:tcW w:w="278" w:type="dxa"/>
          </w:tcPr>
          <w:p w14:paraId="005E3C7F" w14:textId="77777777" w:rsidR="00283CF5" w:rsidRPr="00377432" w:rsidRDefault="00283CF5" w:rsidP="00283CF5">
            <w:pPr>
              <w:spacing w:after="0" w:line="240" w:lineRule="auto"/>
              <w:jc w:val="both"/>
              <w:rPr>
                <w:rFonts w:ascii="Arial" w:eastAsia="Times New Roman" w:hAnsi="Arial" w:cs="Times New Roman"/>
                <w:color w:val="000000"/>
                <w:sz w:val="20"/>
                <w:szCs w:val="20"/>
              </w:rPr>
            </w:pPr>
          </w:p>
        </w:tc>
        <w:tc>
          <w:tcPr>
            <w:tcW w:w="1482" w:type="dxa"/>
          </w:tcPr>
          <w:p w14:paraId="6E950448"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14</w:t>
            </w:r>
          </w:p>
          <w:p w14:paraId="3A438D15" w14:textId="65D23BCF"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4/18, 4/20</w:t>
            </w:r>
          </w:p>
        </w:tc>
        <w:tc>
          <w:tcPr>
            <w:tcW w:w="3367" w:type="dxa"/>
          </w:tcPr>
          <w:p w14:paraId="053878D9" w14:textId="3696EB44"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Tentative: Test 3 (Ch. 4-5)</w:t>
            </w:r>
          </w:p>
          <w:p w14:paraId="4C883A44" w14:textId="3958ACC2"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Sec. 6.1</w:t>
            </w:r>
            <w:r w:rsidR="00655CB1">
              <w:rPr>
                <w:rFonts w:ascii="Arial" w:eastAsia="Times New Roman" w:hAnsi="Arial" w:cs="Times New Roman"/>
                <w:color w:val="000000"/>
                <w:sz w:val="20"/>
                <w:szCs w:val="20"/>
              </w:rPr>
              <w:t xml:space="preserve"> – 6.2</w:t>
            </w:r>
          </w:p>
        </w:tc>
      </w:tr>
      <w:tr w:rsidR="00283CF5" w:rsidRPr="00377432" w14:paraId="65D894F3" w14:textId="77777777" w:rsidTr="00DD040C">
        <w:trPr>
          <w:trHeight w:val="484"/>
        </w:trPr>
        <w:tc>
          <w:tcPr>
            <w:tcW w:w="1350" w:type="dxa"/>
          </w:tcPr>
          <w:p w14:paraId="5FE63902"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6</w:t>
            </w:r>
          </w:p>
          <w:p w14:paraId="50C34FA3" w14:textId="5C680D71"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2/21, 2/23</w:t>
            </w:r>
          </w:p>
        </w:tc>
        <w:tc>
          <w:tcPr>
            <w:tcW w:w="3184" w:type="dxa"/>
          </w:tcPr>
          <w:p w14:paraId="6FD305D1" w14:textId="7299A1D3"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Sec. 3.2 – 3.3</w:t>
            </w:r>
          </w:p>
        </w:tc>
        <w:tc>
          <w:tcPr>
            <w:tcW w:w="278" w:type="dxa"/>
          </w:tcPr>
          <w:p w14:paraId="0D930875" w14:textId="77777777" w:rsidR="00283CF5" w:rsidRPr="00377432" w:rsidRDefault="00283CF5" w:rsidP="00283CF5">
            <w:pPr>
              <w:spacing w:after="0" w:line="240" w:lineRule="auto"/>
              <w:jc w:val="both"/>
              <w:rPr>
                <w:rFonts w:ascii="Arial" w:eastAsia="Times New Roman" w:hAnsi="Arial" w:cs="Times New Roman"/>
                <w:color w:val="000000"/>
                <w:sz w:val="20"/>
                <w:szCs w:val="20"/>
              </w:rPr>
            </w:pPr>
          </w:p>
        </w:tc>
        <w:tc>
          <w:tcPr>
            <w:tcW w:w="1482" w:type="dxa"/>
          </w:tcPr>
          <w:p w14:paraId="2D3E3EB3"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15</w:t>
            </w:r>
          </w:p>
          <w:p w14:paraId="5CB828C6" w14:textId="47F81665"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4/25, 4/27</w:t>
            </w:r>
          </w:p>
        </w:tc>
        <w:tc>
          <w:tcPr>
            <w:tcW w:w="3367" w:type="dxa"/>
          </w:tcPr>
          <w:p w14:paraId="20011D95" w14:textId="044EEFCA"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Sec. 6.2 – 6.</w:t>
            </w:r>
            <w:r w:rsidR="006C57E9">
              <w:rPr>
                <w:rFonts w:ascii="Arial" w:eastAsia="Times New Roman" w:hAnsi="Arial" w:cs="Times New Roman"/>
                <w:color w:val="000000"/>
                <w:sz w:val="20"/>
                <w:szCs w:val="20"/>
              </w:rPr>
              <w:t>4</w:t>
            </w:r>
          </w:p>
        </w:tc>
      </w:tr>
      <w:tr w:rsidR="00283CF5" w:rsidRPr="00377432" w14:paraId="1AB1A058" w14:textId="77777777" w:rsidTr="00DD040C">
        <w:trPr>
          <w:trHeight w:val="484"/>
        </w:trPr>
        <w:tc>
          <w:tcPr>
            <w:tcW w:w="1350" w:type="dxa"/>
          </w:tcPr>
          <w:p w14:paraId="0A463CF8"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7</w:t>
            </w:r>
          </w:p>
          <w:p w14:paraId="40D7147B" w14:textId="6A5218AF"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2/28, 3/02</w:t>
            </w:r>
          </w:p>
        </w:tc>
        <w:tc>
          <w:tcPr>
            <w:tcW w:w="3184" w:type="dxa"/>
          </w:tcPr>
          <w:p w14:paraId="6E0986B1"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Sec. 3.4</w:t>
            </w:r>
          </w:p>
          <w:p w14:paraId="1639833C" w14:textId="436D5404"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Review Ch. 3</w:t>
            </w:r>
          </w:p>
        </w:tc>
        <w:tc>
          <w:tcPr>
            <w:tcW w:w="278" w:type="dxa"/>
          </w:tcPr>
          <w:p w14:paraId="376C5264" w14:textId="77777777" w:rsidR="00283CF5" w:rsidRPr="00377432" w:rsidRDefault="00283CF5" w:rsidP="00283CF5">
            <w:pPr>
              <w:spacing w:after="0" w:line="240" w:lineRule="auto"/>
              <w:jc w:val="both"/>
              <w:rPr>
                <w:rFonts w:ascii="Arial" w:eastAsia="Times New Roman" w:hAnsi="Arial" w:cs="Times New Roman"/>
                <w:color w:val="000000"/>
                <w:sz w:val="20"/>
                <w:szCs w:val="20"/>
              </w:rPr>
            </w:pPr>
          </w:p>
        </w:tc>
        <w:tc>
          <w:tcPr>
            <w:tcW w:w="1482" w:type="dxa"/>
          </w:tcPr>
          <w:p w14:paraId="2E5F34BA"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16</w:t>
            </w:r>
          </w:p>
          <w:p w14:paraId="51A185A4" w14:textId="15769CE3"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5/02, 5/04</w:t>
            </w:r>
          </w:p>
        </w:tc>
        <w:tc>
          <w:tcPr>
            <w:tcW w:w="3367" w:type="dxa"/>
          </w:tcPr>
          <w:p w14:paraId="3717EF25" w14:textId="22DA8539"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Sec. 6.4</w:t>
            </w:r>
            <w:r w:rsidR="006C57E9">
              <w:rPr>
                <w:rFonts w:ascii="Arial" w:eastAsia="Times New Roman" w:hAnsi="Arial" w:cs="Times New Roman"/>
                <w:color w:val="000000"/>
                <w:sz w:val="20"/>
                <w:szCs w:val="20"/>
              </w:rPr>
              <w:t>; Review Ch. 6</w:t>
            </w:r>
            <w:r>
              <w:rPr>
                <w:rFonts w:ascii="Arial" w:eastAsia="Times New Roman" w:hAnsi="Arial" w:cs="Times New Roman"/>
                <w:color w:val="000000"/>
                <w:sz w:val="20"/>
                <w:szCs w:val="20"/>
              </w:rPr>
              <w:t xml:space="preserve"> </w:t>
            </w:r>
          </w:p>
          <w:p w14:paraId="3C90D113" w14:textId="5E330E6F"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Tentative: QLRA (extra credit) </w:t>
            </w:r>
          </w:p>
        </w:tc>
      </w:tr>
      <w:tr w:rsidR="00283CF5" w:rsidRPr="00377432" w14:paraId="57520309" w14:textId="77777777" w:rsidTr="00DD040C">
        <w:trPr>
          <w:trHeight w:val="484"/>
        </w:trPr>
        <w:tc>
          <w:tcPr>
            <w:tcW w:w="1350" w:type="dxa"/>
          </w:tcPr>
          <w:p w14:paraId="77C82DDE"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8</w:t>
            </w:r>
          </w:p>
          <w:p w14:paraId="2B610CAA" w14:textId="39AF6EC7"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3/07, 3/09</w:t>
            </w:r>
          </w:p>
        </w:tc>
        <w:tc>
          <w:tcPr>
            <w:tcW w:w="3184" w:type="dxa"/>
          </w:tcPr>
          <w:p w14:paraId="1B76F4D8" w14:textId="535EA074"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HOLIDAY 3/07 (No class)</w:t>
            </w:r>
          </w:p>
          <w:p w14:paraId="452F8E2E" w14:textId="6C5EB259"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Tentative: Test 2 (Ch. 3)</w:t>
            </w:r>
          </w:p>
        </w:tc>
        <w:tc>
          <w:tcPr>
            <w:tcW w:w="278" w:type="dxa"/>
          </w:tcPr>
          <w:p w14:paraId="4C6E4BEF" w14:textId="77777777" w:rsidR="00283CF5" w:rsidRPr="00377432" w:rsidRDefault="00283CF5" w:rsidP="00283CF5">
            <w:pPr>
              <w:spacing w:after="0" w:line="240" w:lineRule="auto"/>
              <w:jc w:val="both"/>
              <w:rPr>
                <w:rFonts w:ascii="Arial" w:eastAsia="Times New Roman" w:hAnsi="Arial" w:cs="Times New Roman"/>
                <w:color w:val="000000"/>
                <w:sz w:val="20"/>
                <w:szCs w:val="20"/>
              </w:rPr>
            </w:pPr>
          </w:p>
        </w:tc>
        <w:tc>
          <w:tcPr>
            <w:tcW w:w="1482" w:type="dxa"/>
          </w:tcPr>
          <w:p w14:paraId="3C96C415"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17</w:t>
            </w:r>
          </w:p>
          <w:p w14:paraId="3E63E5C4" w14:textId="7EED253B" w:rsidR="00283CF5" w:rsidRPr="00377432"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5/09, 5/11</w:t>
            </w:r>
          </w:p>
        </w:tc>
        <w:tc>
          <w:tcPr>
            <w:tcW w:w="3367" w:type="dxa"/>
          </w:tcPr>
          <w:p w14:paraId="49D79D7D"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Tentative: Test 4 (Ch. 6)</w:t>
            </w:r>
          </w:p>
          <w:p w14:paraId="19727728" w14:textId="51FFB24A" w:rsidR="006C57E9" w:rsidRPr="00377432" w:rsidRDefault="006C57E9"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Review Ch. 1 – 6</w:t>
            </w:r>
          </w:p>
        </w:tc>
      </w:tr>
      <w:tr w:rsidR="00283CF5" w:rsidRPr="00377432" w14:paraId="2C4AC0EA" w14:textId="77777777" w:rsidTr="00DD040C">
        <w:trPr>
          <w:trHeight w:val="484"/>
        </w:trPr>
        <w:tc>
          <w:tcPr>
            <w:tcW w:w="1350" w:type="dxa"/>
          </w:tcPr>
          <w:p w14:paraId="1E384531"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9</w:t>
            </w:r>
          </w:p>
          <w:p w14:paraId="792F9627" w14:textId="61F13FED"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3/14, 3/16</w:t>
            </w:r>
          </w:p>
        </w:tc>
        <w:tc>
          <w:tcPr>
            <w:tcW w:w="3184" w:type="dxa"/>
          </w:tcPr>
          <w:p w14:paraId="68854338" w14:textId="25E8EBDF"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Sec. 4.1</w:t>
            </w:r>
            <w:r>
              <w:rPr>
                <w:rFonts w:ascii="Arial" w:eastAsia="Times New Roman" w:hAnsi="Arial" w:cs="Times New Roman"/>
                <w:color w:val="000000"/>
                <w:sz w:val="20"/>
                <w:szCs w:val="20"/>
              </w:rPr>
              <w:t xml:space="preserve"> – 4.2</w:t>
            </w:r>
          </w:p>
          <w:p w14:paraId="31A053D3" w14:textId="7F2E5038" w:rsidR="00283CF5" w:rsidRDefault="00283CF5" w:rsidP="00283CF5">
            <w:pPr>
              <w:spacing w:after="0" w:line="240" w:lineRule="auto"/>
              <w:jc w:val="both"/>
              <w:rPr>
                <w:rFonts w:ascii="Arial" w:eastAsia="Times New Roman" w:hAnsi="Arial" w:cs="Times New Roman"/>
                <w:color w:val="000000"/>
                <w:sz w:val="20"/>
                <w:szCs w:val="20"/>
              </w:rPr>
            </w:pPr>
          </w:p>
        </w:tc>
        <w:tc>
          <w:tcPr>
            <w:tcW w:w="278" w:type="dxa"/>
          </w:tcPr>
          <w:p w14:paraId="6EBC90A7" w14:textId="77777777" w:rsidR="00283CF5" w:rsidRPr="00377432" w:rsidRDefault="00283CF5" w:rsidP="00283CF5">
            <w:pPr>
              <w:spacing w:after="0" w:line="240" w:lineRule="auto"/>
              <w:jc w:val="both"/>
              <w:rPr>
                <w:rFonts w:ascii="Arial" w:eastAsia="Times New Roman" w:hAnsi="Arial" w:cs="Times New Roman"/>
                <w:color w:val="000000"/>
                <w:sz w:val="20"/>
                <w:szCs w:val="20"/>
              </w:rPr>
            </w:pPr>
          </w:p>
        </w:tc>
        <w:tc>
          <w:tcPr>
            <w:tcW w:w="1482" w:type="dxa"/>
          </w:tcPr>
          <w:p w14:paraId="6ABA43D7" w14:textId="77777777"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Week 18</w:t>
            </w:r>
          </w:p>
          <w:p w14:paraId="5306500D" w14:textId="06C96F3E" w:rsidR="00283CF5" w:rsidRDefault="00283CF5" w:rsidP="00283CF5">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5/16</w:t>
            </w:r>
          </w:p>
        </w:tc>
        <w:tc>
          <w:tcPr>
            <w:tcW w:w="3367" w:type="dxa"/>
          </w:tcPr>
          <w:p w14:paraId="15925DAE" w14:textId="308FFBB0" w:rsidR="006C57E9" w:rsidRDefault="006C57E9" w:rsidP="006C57E9">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Final Exam on Monday, </w:t>
            </w:r>
            <w:r>
              <w:rPr>
                <w:rFonts w:ascii="Arial" w:eastAsia="Times New Roman" w:hAnsi="Arial" w:cs="Times New Roman"/>
                <w:color w:val="000000"/>
                <w:sz w:val="20"/>
                <w:szCs w:val="20"/>
              </w:rPr>
              <w:t>5/16</w:t>
            </w:r>
          </w:p>
          <w:p w14:paraId="3439E674" w14:textId="2B208666" w:rsidR="00283CF5" w:rsidRDefault="006C57E9" w:rsidP="006C57E9">
            <w:pPr>
              <w:spacing w:after="0" w:line="240" w:lineRule="auto"/>
              <w:jc w:val="both"/>
              <w:rPr>
                <w:rFonts w:ascii="Arial" w:eastAsia="Times New Roman" w:hAnsi="Arial" w:cs="Times New Roman"/>
                <w:color w:val="000000"/>
                <w:sz w:val="20"/>
                <w:szCs w:val="20"/>
              </w:rPr>
            </w:pPr>
            <w:r>
              <w:rPr>
                <w:rFonts w:ascii="Arial" w:eastAsia="Times New Roman" w:hAnsi="Arial" w:cs="Times New Roman"/>
                <w:color w:val="000000"/>
                <w:sz w:val="20"/>
                <w:szCs w:val="20"/>
              </w:rPr>
              <w:t>(Cumulative: Chapters 1 – 6)</w:t>
            </w:r>
          </w:p>
        </w:tc>
      </w:tr>
    </w:tbl>
    <w:p w14:paraId="21E55FFF" w14:textId="77777777" w:rsidR="00147A73" w:rsidRPr="00377432" w:rsidRDefault="00147A73" w:rsidP="00712022">
      <w:pPr>
        <w:spacing w:after="0" w:line="240" w:lineRule="auto"/>
        <w:ind w:left="720"/>
        <w:jc w:val="both"/>
        <w:rPr>
          <w:rFonts w:ascii="Arial" w:eastAsia="Times New Roman" w:hAnsi="Arial" w:cs="Times New Roman"/>
          <w:color w:val="000000"/>
          <w:sz w:val="20"/>
          <w:szCs w:val="20"/>
        </w:rPr>
      </w:pPr>
    </w:p>
    <w:p w14:paraId="1E1F183B" w14:textId="77777777" w:rsidR="00A94E46" w:rsidRDefault="00A94E46" w:rsidP="00A94E46">
      <w:pPr>
        <w:spacing w:after="0" w:line="240" w:lineRule="auto"/>
        <w:ind w:left="720"/>
        <w:jc w:val="both"/>
        <w:rPr>
          <w:rFonts w:ascii="Arial" w:hAnsi="Arial" w:cs="Arial"/>
          <w:sz w:val="20"/>
          <w:szCs w:val="20"/>
        </w:rPr>
      </w:pPr>
    </w:p>
    <w:p w14:paraId="0651ADD5" w14:textId="77777777" w:rsidR="00F7080A" w:rsidRDefault="00F7080A" w:rsidP="00A94E46">
      <w:pPr>
        <w:spacing w:after="0" w:line="240" w:lineRule="auto"/>
        <w:ind w:left="720"/>
        <w:jc w:val="both"/>
        <w:rPr>
          <w:rFonts w:ascii="Arial" w:hAnsi="Arial" w:cs="Arial"/>
          <w:sz w:val="20"/>
          <w:szCs w:val="20"/>
        </w:rPr>
      </w:pPr>
    </w:p>
    <w:p w14:paraId="721242D0" w14:textId="77777777" w:rsidR="00F7080A" w:rsidRDefault="00F7080A" w:rsidP="00A94E46">
      <w:pPr>
        <w:spacing w:after="0" w:line="240" w:lineRule="auto"/>
        <w:ind w:left="720"/>
        <w:jc w:val="both"/>
        <w:rPr>
          <w:rFonts w:ascii="Arial" w:hAnsi="Arial" w:cs="Arial"/>
          <w:sz w:val="20"/>
          <w:szCs w:val="20"/>
        </w:rPr>
      </w:pPr>
    </w:p>
    <w:p w14:paraId="4D2415F0" w14:textId="77777777" w:rsidR="00F7080A" w:rsidRDefault="00F7080A" w:rsidP="00A94E46">
      <w:pPr>
        <w:spacing w:after="0" w:line="240" w:lineRule="auto"/>
        <w:ind w:left="720"/>
        <w:jc w:val="both"/>
        <w:rPr>
          <w:rFonts w:ascii="Arial" w:hAnsi="Arial" w:cs="Arial"/>
          <w:sz w:val="20"/>
          <w:szCs w:val="20"/>
        </w:rPr>
      </w:pPr>
    </w:p>
    <w:p w14:paraId="62FA5047" w14:textId="4A718A83" w:rsidR="002A52AC" w:rsidRPr="00623BE3" w:rsidRDefault="002A52AC" w:rsidP="002A52AC">
      <w:pPr>
        <w:jc w:val="both"/>
        <w:rPr>
          <w:rFonts w:ascii="Arial" w:hAnsi="Arial"/>
          <w:b/>
          <w:i/>
          <w:color w:val="000000"/>
          <w:sz w:val="20"/>
          <w:szCs w:val="20"/>
        </w:rPr>
      </w:pPr>
      <w:r>
        <w:rPr>
          <w:rFonts w:ascii="Arial" w:hAnsi="Arial"/>
          <w:b/>
          <w:i/>
          <w:color w:val="000000"/>
          <w:sz w:val="20"/>
          <w:szCs w:val="20"/>
        </w:rPr>
        <w:lastRenderedPageBreak/>
        <w:t>MA1</w:t>
      </w:r>
      <w:r w:rsidR="00A94E46">
        <w:rPr>
          <w:rFonts w:ascii="Arial" w:hAnsi="Arial"/>
          <w:b/>
          <w:i/>
          <w:color w:val="000000"/>
          <w:sz w:val="20"/>
          <w:szCs w:val="20"/>
        </w:rPr>
        <w:t>51</w:t>
      </w:r>
      <w:r>
        <w:rPr>
          <w:rFonts w:ascii="Arial" w:hAnsi="Arial"/>
          <w:b/>
          <w:i/>
          <w:color w:val="000000"/>
          <w:sz w:val="20"/>
          <w:szCs w:val="20"/>
        </w:rPr>
        <w:t xml:space="preserve"> – Learning Outcomes</w:t>
      </w:r>
      <w:r w:rsidR="00CF63D7">
        <w:rPr>
          <w:rFonts w:ascii="Arial" w:hAnsi="Arial"/>
          <w:b/>
          <w:i/>
          <w:color w:val="000000"/>
          <w:sz w:val="20"/>
          <w:szCs w:val="20"/>
        </w:rPr>
        <w:t xml:space="preserve"> and Curriculum Mapping</w:t>
      </w:r>
    </w:p>
    <w:p w14:paraId="78534714" w14:textId="0C1C632E" w:rsidR="002A52AC" w:rsidRPr="006D18E4" w:rsidRDefault="002A52AC" w:rsidP="00DC2194">
      <w:pPr>
        <w:spacing w:after="0"/>
        <w:jc w:val="center"/>
        <w:rPr>
          <w:rFonts w:ascii="Arial" w:hAnsi="Arial"/>
          <w:b/>
          <w:color w:val="000000"/>
          <w:sz w:val="20"/>
          <w:szCs w:val="20"/>
          <w:u w:val="single"/>
        </w:rPr>
      </w:pPr>
      <w:r>
        <w:rPr>
          <w:rFonts w:ascii="Arial" w:hAnsi="Arial"/>
          <w:b/>
          <w:color w:val="000000"/>
          <w:sz w:val="20"/>
          <w:szCs w:val="20"/>
          <w:u w:val="single"/>
        </w:rPr>
        <w:t>MA1</w:t>
      </w:r>
      <w:r w:rsidR="00504506">
        <w:rPr>
          <w:rFonts w:ascii="Arial" w:hAnsi="Arial"/>
          <w:b/>
          <w:color w:val="000000"/>
          <w:sz w:val="20"/>
          <w:szCs w:val="20"/>
          <w:u w:val="single"/>
        </w:rPr>
        <w:t>51</w:t>
      </w:r>
      <w:r w:rsidRPr="006D18E4">
        <w:rPr>
          <w:rFonts w:ascii="Arial" w:hAnsi="Arial"/>
          <w:b/>
          <w:color w:val="000000"/>
          <w:sz w:val="20"/>
          <w:szCs w:val="20"/>
          <w:u w:val="single"/>
        </w:rPr>
        <w:t xml:space="preserve"> Course Student Learning </w:t>
      </w:r>
      <w:r>
        <w:rPr>
          <w:rFonts w:ascii="Arial" w:hAnsi="Arial"/>
          <w:b/>
          <w:color w:val="000000"/>
          <w:sz w:val="20"/>
          <w:szCs w:val="20"/>
          <w:u w:val="single"/>
        </w:rPr>
        <w:t>Outcomes (SLOs)</w:t>
      </w:r>
    </w:p>
    <w:p w14:paraId="6BC688BD" w14:textId="77777777" w:rsidR="00504506" w:rsidRDefault="00504506" w:rsidP="00DC2194">
      <w:pPr>
        <w:spacing w:after="0"/>
        <w:jc w:val="both"/>
        <w:rPr>
          <w:rFonts w:ascii="Arial" w:hAnsi="Arial"/>
          <w:color w:val="000000"/>
          <w:sz w:val="20"/>
          <w:szCs w:val="20"/>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1350"/>
        <w:gridCol w:w="1331"/>
        <w:gridCol w:w="1279"/>
        <w:gridCol w:w="2101"/>
      </w:tblGrid>
      <w:tr w:rsidR="00AF1134" w14:paraId="338A554A" w14:textId="77777777" w:rsidTr="005B754B">
        <w:tc>
          <w:tcPr>
            <w:tcW w:w="3865" w:type="dxa"/>
            <w:shd w:val="clear" w:color="auto" w:fill="auto"/>
          </w:tcPr>
          <w:p w14:paraId="3AB65073" w14:textId="77777777" w:rsidR="00E977DE" w:rsidRPr="006D18E4" w:rsidRDefault="00E977DE" w:rsidP="00DC2194">
            <w:pPr>
              <w:spacing w:after="0" w:line="240" w:lineRule="auto"/>
              <w:rPr>
                <w:rFonts w:ascii="Arial" w:hAnsi="Arial" w:cs="Arial"/>
                <w:b/>
                <w:sz w:val="20"/>
                <w:szCs w:val="20"/>
              </w:rPr>
            </w:pPr>
            <w:r w:rsidRPr="006D18E4">
              <w:rPr>
                <w:rFonts w:ascii="Arial" w:hAnsi="Arial" w:cs="Arial"/>
                <w:b/>
                <w:sz w:val="20"/>
                <w:szCs w:val="20"/>
              </w:rPr>
              <w:t>Course SLOs:</w:t>
            </w:r>
          </w:p>
        </w:tc>
        <w:tc>
          <w:tcPr>
            <w:tcW w:w="1350" w:type="dxa"/>
            <w:shd w:val="clear" w:color="auto" w:fill="auto"/>
          </w:tcPr>
          <w:p w14:paraId="7F3918F3" w14:textId="77777777" w:rsidR="00E977DE" w:rsidRPr="006D18E4" w:rsidRDefault="00E977DE" w:rsidP="00DC2194">
            <w:pPr>
              <w:spacing w:after="0" w:line="240" w:lineRule="auto"/>
              <w:rPr>
                <w:rFonts w:ascii="Arial" w:hAnsi="Arial" w:cs="Arial"/>
                <w:b/>
                <w:sz w:val="20"/>
                <w:szCs w:val="20"/>
              </w:rPr>
            </w:pPr>
            <w:r w:rsidRPr="006D18E4">
              <w:rPr>
                <w:rFonts w:ascii="Arial" w:hAnsi="Arial" w:cs="Arial"/>
                <w:b/>
                <w:sz w:val="20"/>
                <w:szCs w:val="20"/>
              </w:rPr>
              <w:t>Program Learning Outcomes (PLOs)</w:t>
            </w:r>
          </w:p>
        </w:tc>
        <w:tc>
          <w:tcPr>
            <w:tcW w:w="1331" w:type="dxa"/>
            <w:shd w:val="clear" w:color="auto" w:fill="auto"/>
          </w:tcPr>
          <w:p w14:paraId="4C7F25ED" w14:textId="77777777" w:rsidR="00E977DE" w:rsidRPr="006D18E4" w:rsidRDefault="00E977DE" w:rsidP="00DC2194">
            <w:pPr>
              <w:spacing w:after="0" w:line="240" w:lineRule="auto"/>
              <w:rPr>
                <w:rFonts w:ascii="Arial" w:hAnsi="Arial" w:cs="Arial"/>
                <w:b/>
                <w:sz w:val="20"/>
                <w:szCs w:val="20"/>
              </w:rPr>
            </w:pPr>
            <w:r w:rsidRPr="006D18E4">
              <w:rPr>
                <w:rFonts w:ascii="Arial" w:hAnsi="Arial" w:cs="Arial"/>
                <w:b/>
                <w:sz w:val="20"/>
                <w:szCs w:val="20"/>
              </w:rPr>
              <w:t>University Learning Outcomes (ILOs)</w:t>
            </w:r>
          </w:p>
        </w:tc>
        <w:tc>
          <w:tcPr>
            <w:tcW w:w="1279" w:type="dxa"/>
          </w:tcPr>
          <w:p w14:paraId="58570007" w14:textId="49CB0AA2" w:rsidR="00E977DE" w:rsidRPr="006D18E4" w:rsidRDefault="00E977DE" w:rsidP="00DC2194">
            <w:pPr>
              <w:spacing w:after="0" w:line="240" w:lineRule="auto"/>
              <w:rPr>
                <w:rFonts w:ascii="Arial" w:hAnsi="Arial" w:cs="Arial"/>
                <w:b/>
                <w:sz w:val="20"/>
                <w:szCs w:val="20"/>
              </w:rPr>
            </w:pPr>
            <w:r>
              <w:rPr>
                <w:rFonts w:ascii="Arial" w:hAnsi="Arial" w:cs="Arial"/>
                <w:b/>
                <w:sz w:val="20"/>
                <w:szCs w:val="20"/>
              </w:rPr>
              <w:t xml:space="preserve">GE </w:t>
            </w:r>
            <w:r w:rsidR="00CC240E">
              <w:rPr>
                <w:rFonts w:ascii="Arial" w:hAnsi="Arial" w:cs="Arial"/>
                <w:b/>
                <w:sz w:val="20"/>
                <w:szCs w:val="20"/>
              </w:rPr>
              <w:t xml:space="preserve">QR </w:t>
            </w:r>
            <w:r>
              <w:rPr>
                <w:rFonts w:ascii="Arial" w:hAnsi="Arial" w:cs="Arial"/>
                <w:b/>
                <w:sz w:val="20"/>
                <w:szCs w:val="20"/>
              </w:rPr>
              <w:t>Learning Outcomes (GLOs)</w:t>
            </w:r>
          </w:p>
        </w:tc>
        <w:tc>
          <w:tcPr>
            <w:tcW w:w="2101" w:type="dxa"/>
            <w:shd w:val="clear" w:color="auto" w:fill="auto"/>
          </w:tcPr>
          <w:p w14:paraId="44DED47B" w14:textId="4994463A" w:rsidR="00E977DE" w:rsidRPr="006D18E4" w:rsidRDefault="00E977DE" w:rsidP="00DC2194">
            <w:pPr>
              <w:spacing w:after="0" w:line="240" w:lineRule="auto"/>
              <w:rPr>
                <w:rFonts w:ascii="Arial" w:hAnsi="Arial" w:cs="Arial"/>
                <w:b/>
                <w:sz w:val="20"/>
                <w:szCs w:val="20"/>
              </w:rPr>
            </w:pPr>
            <w:r w:rsidRPr="006D18E4">
              <w:rPr>
                <w:rFonts w:ascii="Arial" w:hAnsi="Arial" w:cs="Arial"/>
                <w:b/>
                <w:sz w:val="20"/>
                <w:szCs w:val="20"/>
              </w:rPr>
              <w:t>Method of Assessment</w:t>
            </w:r>
          </w:p>
        </w:tc>
      </w:tr>
      <w:tr w:rsidR="00AF1134" w14:paraId="5DCBB5BA" w14:textId="77777777" w:rsidTr="005B754B">
        <w:tc>
          <w:tcPr>
            <w:tcW w:w="3865" w:type="dxa"/>
            <w:shd w:val="clear" w:color="auto" w:fill="auto"/>
          </w:tcPr>
          <w:p w14:paraId="05751580" w14:textId="77777777" w:rsidR="00AF1134" w:rsidRPr="00AF113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Understand the fundamental ideas</w:t>
            </w:r>
          </w:p>
          <w:p w14:paraId="77C68AD7" w14:textId="77777777" w:rsidR="00AF1134" w:rsidRPr="00AF113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of statistics, such as variability,</w:t>
            </w:r>
          </w:p>
          <w:p w14:paraId="16C954EA" w14:textId="77777777" w:rsidR="00AF1134" w:rsidRPr="00AF113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types of variables, distribution,</w:t>
            </w:r>
          </w:p>
          <w:p w14:paraId="0411F54C" w14:textId="44CB63C2" w:rsidR="00E977DE" w:rsidRPr="00910CE8"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association, and sampling.</w:t>
            </w:r>
          </w:p>
        </w:tc>
        <w:tc>
          <w:tcPr>
            <w:tcW w:w="1350" w:type="dxa"/>
            <w:shd w:val="clear" w:color="auto" w:fill="auto"/>
          </w:tcPr>
          <w:p w14:paraId="3FFC11F1" w14:textId="77777777" w:rsidR="00E977DE" w:rsidRPr="002E0DCA" w:rsidRDefault="00E977DE" w:rsidP="00DC2194">
            <w:pPr>
              <w:spacing w:after="0" w:line="240" w:lineRule="auto"/>
              <w:rPr>
                <w:rFonts w:ascii="Arial" w:hAnsi="Arial" w:cs="Arial"/>
                <w:sz w:val="20"/>
                <w:szCs w:val="20"/>
                <w:lang w:val="fr-FR"/>
              </w:rPr>
            </w:pPr>
            <w:r w:rsidRPr="002E0DCA">
              <w:rPr>
                <w:rFonts w:ascii="Arial" w:hAnsi="Arial" w:cs="Arial"/>
                <w:sz w:val="20"/>
                <w:szCs w:val="20"/>
                <w:lang w:val="fr-FR"/>
              </w:rPr>
              <w:t>MA PR-1</w:t>
            </w:r>
          </w:p>
          <w:p w14:paraId="4467C91D" w14:textId="069159E1" w:rsidR="00E977DE" w:rsidRPr="002E0DCA" w:rsidRDefault="00E977DE" w:rsidP="00DC2194">
            <w:pPr>
              <w:spacing w:after="0" w:line="240" w:lineRule="auto"/>
              <w:rPr>
                <w:rFonts w:ascii="Arial" w:hAnsi="Arial" w:cs="Arial"/>
                <w:sz w:val="20"/>
                <w:szCs w:val="20"/>
                <w:lang w:val="fr-FR"/>
              </w:rPr>
            </w:pPr>
          </w:p>
        </w:tc>
        <w:tc>
          <w:tcPr>
            <w:tcW w:w="1331" w:type="dxa"/>
            <w:shd w:val="clear" w:color="auto" w:fill="auto"/>
          </w:tcPr>
          <w:p w14:paraId="5C9B3367" w14:textId="77777777" w:rsidR="00E977DE" w:rsidRPr="006D18E4" w:rsidRDefault="00E977DE" w:rsidP="00DC2194">
            <w:pPr>
              <w:spacing w:after="0" w:line="240" w:lineRule="auto"/>
              <w:rPr>
                <w:rFonts w:ascii="Arial" w:hAnsi="Arial" w:cs="Arial"/>
                <w:sz w:val="20"/>
                <w:szCs w:val="20"/>
              </w:rPr>
            </w:pPr>
            <w:r w:rsidRPr="006D18E4">
              <w:rPr>
                <w:rFonts w:ascii="Arial" w:hAnsi="Arial" w:cs="Arial"/>
                <w:sz w:val="20"/>
                <w:szCs w:val="20"/>
              </w:rPr>
              <w:t>ILO-1</w:t>
            </w:r>
          </w:p>
          <w:p w14:paraId="3C79DD38" w14:textId="77777777" w:rsidR="00E977DE" w:rsidRDefault="00E977DE" w:rsidP="00DC2194">
            <w:pPr>
              <w:spacing w:after="0" w:line="240" w:lineRule="auto"/>
              <w:rPr>
                <w:rFonts w:ascii="Arial" w:hAnsi="Arial" w:cs="Arial"/>
                <w:sz w:val="20"/>
                <w:szCs w:val="20"/>
              </w:rPr>
            </w:pPr>
            <w:r w:rsidRPr="006D18E4">
              <w:rPr>
                <w:rFonts w:ascii="Arial" w:hAnsi="Arial" w:cs="Arial"/>
                <w:sz w:val="20"/>
                <w:szCs w:val="20"/>
              </w:rPr>
              <w:t>ILO-2</w:t>
            </w:r>
          </w:p>
          <w:p w14:paraId="490FD667" w14:textId="346C6448" w:rsidR="00F075ED" w:rsidRPr="006D18E4" w:rsidRDefault="00F075ED" w:rsidP="00DC2194">
            <w:pPr>
              <w:spacing w:after="0" w:line="240" w:lineRule="auto"/>
              <w:rPr>
                <w:rFonts w:ascii="Arial" w:hAnsi="Arial" w:cs="Arial"/>
                <w:sz w:val="20"/>
                <w:szCs w:val="20"/>
              </w:rPr>
            </w:pPr>
            <w:r>
              <w:rPr>
                <w:rFonts w:ascii="Arial" w:hAnsi="Arial" w:cs="Arial"/>
                <w:sz w:val="20"/>
                <w:szCs w:val="20"/>
              </w:rPr>
              <w:t>ILO-3</w:t>
            </w:r>
          </w:p>
        </w:tc>
        <w:tc>
          <w:tcPr>
            <w:tcW w:w="1279" w:type="dxa"/>
          </w:tcPr>
          <w:p w14:paraId="16DA4C6E" w14:textId="1E8A587C" w:rsidR="00E977DE" w:rsidRPr="006D18E4" w:rsidRDefault="00F075ED" w:rsidP="00DC2194">
            <w:pPr>
              <w:spacing w:after="0" w:line="240" w:lineRule="auto"/>
              <w:rPr>
                <w:rFonts w:ascii="Arial" w:hAnsi="Arial" w:cs="Arial"/>
                <w:sz w:val="20"/>
                <w:szCs w:val="20"/>
              </w:rPr>
            </w:pPr>
            <w:r>
              <w:rPr>
                <w:rFonts w:ascii="Arial" w:hAnsi="Arial" w:cs="Arial"/>
                <w:sz w:val="20"/>
                <w:szCs w:val="20"/>
              </w:rPr>
              <w:t>QR-5</w:t>
            </w:r>
          </w:p>
        </w:tc>
        <w:tc>
          <w:tcPr>
            <w:tcW w:w="2101" w:type="dxa"/>
            <w:shd w:val="clear" w:color="auto" w:fill="auto"/>
          </w:tcPr>
          <w:p w14:paraId="7FA0FB0A" w14:textId="54F4D80E" w:rsidR="00E977DE" w:rsidRPr="006D18E4" w:rsidRDefault="00E977DE" w:rsidP="00DC2194">
            <w:pPr>
              <w:spacing w:after="0" w:line="240" w:lineRule="auto"/>
              <w:rPr>
                <w:rFonts w:ascii="Arial" w:hAnsi="Arial" w:cs="Arial"/>
                <w:sz w:val="20"/>
                <w:szCs w:val="20"/>
              </w:rPr>
            </w:pPr>
            <w:r w:rsidRPr="006D18E4">
              <w:rPr>
                <w:rFonts w:ascii="Arial" w:hAnsi="Arial" w:cs="Arial"/>
                <w:sz w:val="20"/>
                <w:szCs w:val="20"/>
              </w:rPr>
              <w:t xml:space="preserve">Questions on </w:t>
            </w:r>
            <w:r>
              <w:rPr>
                <w:rFonts w:ascii="Arial" w:hAnsi="Arial" w:cs="Arial"/>
                <w:sz w:val="20"/>
                <w:szCs w:val="20"/>
              </w:rPr>
              <w:t>assignments,</w:t>
            </w:r>
            <w:r w:rsidRPr="006D18E4">
              <w:rPr>
                <w:rFonts w:ascii="Arial" w:hAnsi="Arial" w:cs="Arial"/>
                <w:sz w:val="20"/>
                <w:szCs w:val="20"/>
              </w:rPr>
              <w:t xml:space="preserve"> </w:t>
            </w:r>
            <w:r w:rsidR="00AF1134">
              <w:rPr>
                <w:rFonts w:ascii="Arial" w:hAnsi="Arial" w:cs="Arial"/>
                <w:sz w:val="20"/>
                <w:szCs w:val="20"/>
              </w:rPr>
              <w:t xml:space="preserve">quizzes, </w:t>
            </w:r>
            <w:r w:rsidRPr="006D18E4">
              <w:rPr>
                <w:rFonts w:ascii="Arial" w:hAnsi="Arial" w:cs="Arial"/>
                <w:sz w:val="20"/>
                <w:szCs w:val="20"/>
              </w:rPr>
              <w:t>and tests.</w:t>
            </w:r>
          </w:p>
        </w:tc>
      </w:tr>
      <w:tr w:rsidR="00AF1134" w14:paraId="2597A504" w14:textId="77777777" w:rsidTr="005B754B">
        <w:tc>
          <w:tcPr>
            <w:tcW w:w="3865" w:type="dxa"/>
            <w:shd w:val="clear" w:color="auto" w:fill="auto"/>
          </w:tcPr>
          <w:p w14:paraId="5D13333D" w14:textId="77777777" w:rsidR="00AF1134" w:rsidRPr="00AF113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Construct and interpret graphical</w:t>
            </w:r>
          </w:p>
          <w:p w14:paraId="44A1A1EC" w14:textId="77777777" w:rsidR="00AF1134" w:rsidRPr="00AF113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summaries of data: histograms, dot</w:t>
            </w:r>
          </w:p>
          <w:p w14:paraId="1BCFBEB6" w14:textId="07CDB0C1" w:rsidR="00AF1134" w:rsidRPr="00DC219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 xml:space="preserve">plot, boxplots, </w:t>
            </w:r>
            <w:proofErr w:type="gramStart"/>
            <w:r w:rsidRPr="00AF1134">
              <w:rPr>
                <w:rFonts w:ascii="Arial" w:hAnsi="Arial" w:cs="Arial"/>
                <w:bCs/>
                <w:iCs/>
                <w:sz w:val="20"/>
                <w:szCs w:val="20"/>
              </w:rPr>
              <w:t>bar</w:t>
            </w:r>
            <w:proofErr w:type="gramEnd"/>
            <w:r w:rsidRPr="00AF1134">
              <w:rPr>
                <w:rFonts w:ascii="Arial" w:hAnsi="Arial" w:cs="Arial"/>
                <w:bCs/>
                <w:iCs/>
                <w:sz w:val="20"/>
                <w:szCs w:val="20"/>
              </w:rPr>
              <w:t xml:space="preserve"> and pie graphs.</w:t>
            </w:r>
          </w:p>
        </w:tc>
        <w:tc>
          <w:tcPr>
            <w:tcW w:w="1350" w:type="dxa"/>
            <w:shd w:val="clear" w:color="auto" w:fill="auto"/>
          </w:tcPr>
          <w:p w14:paraId="0BD4127A" w14:textId="77777777" w:rsidR="00AF1134" w:rsidRPr="002E0DCA" w:rsidRDefault="00AF1134" w:rsidP="00AF1134">
            <w:pPr>
              <w:spacing w:after="0" w:line="240" w:lineRule="auto"/>
              <w:rPr>
                <w:rFonts w:ascii="Arial" w:hAnsi="Arial" w:cs="Arial"/>
                <w:sz w:val="20"/>
                <w:szCs w:val="20"/>
                <w:lang w:val="fr-FR"/>
              </w:rPr>
            </w:pPr>
            <w:r w:rsidRPr="002E0DCA">
              <w:rPr>
                <w:rFonts w:ascii="Arial" w:hAnsi="Arial" w:cs="Arial"/>
                <w:sz w:val="20"/>
                <w:szCs w:val="20"/>
                <w:lang w:val="fr-FR"/>
              </w:rPr>
              <w:t>MA PR-1</w:t>
            </w:r>
          </w:p>
          <w:p w14:paraId="61D59B4C" w14:textId="77777777" w:rsidR="00AF1134" w:rsidRPr="002E0DCA" w:rsidRDefault="00AF1134" w:rsidP="00AF1134">
            <w:pPr>
              <w:spacing w:after="0" w:line="240" w:lineRule="auto"/>
              <w:rPr>
                <w:rFonts w:ascii="Arial" w:hAnsi="Arial" w:cs="Arial"/>
                <w:sz w:val="20"/>
                <w:szCs w:val="20"/>
                <w:lang w:val="fr-FR"/>
              </w:rPr>
            </w:pPr>
            <w:r w:rsidRPr="002E0DCA">
              <w:rPr>
                <w:rFonts w:ascii="Arial" w:hAnsi="Arial" w:cs="Arial"/>
                <w:sz w:val="20"/>
                <w:szCs w:val="20"/>
                <w:lang w:val="fr-FR"/>
              </w:rPr>
              <w:t>MA PR-3</w:t>
            </w:r>
          </w:p>
          <w:p w14:paraId="5AB3AFAA" w14:textId="77777777" w:rsidR="00AF1134" w:rsidRPr="002E0DCA" w:rsidRDefault="00AF1134" w:rsidP="00AF1134">
            <w:pPr>
              <w:spacing w:after="0" w:line="240" w:lineRule="auto"/>
              <w:rPr>
                <w:rFonts w:ascii="Arial" w:hAnsi="Arial" w:cs="Arial"/>
                <w:sz w:val="20"/>
                <w:szCs w:val="20"/>
                <w:lang w:val="fr-FR"/>
              </w:rPr>
            </w:pPr>
            <w:r w:rsidRPr="002E0DCA">
              <w:rPr>
                <w:rFonts w:ascii="Arial" w:hAnsi="Arial" w:cs="Arial"/>
                <w:sz w:val="20"/>
                <w:szCs w:val="20"/>
                <w:lang w:val="fr-FR"/>
              </w:rPr>
              <w:t>MA PR-4</w:t>
            </w:r>
          </w:p>
        </w:tc>
        <w:tc>
          <w:tcPr>
            <w:tcW w:w="1331" w:type="dxa"/>
            <w:shd w:val="clear" w:color="auto" w:fill="auto"/>
          </w:tcPr>
          <w:p w14:paraId="3A66ECAB" w14:textId="77777777" w:rsidR="00AF1134" w:rsidRPr="006D18E4" w:rsidRDefault="00AF1134" w:rsidP="00AF1134">
            <w:pPr>
              <w:spacing w:after="0" w:line="240" w:lineRule="auto"/>
              <w:rPr>
                <w:rFonts w:ascii="Arial" w:hAnsi="Arial" w:cs="Arial"/>
                <w:sz w:val="20"/>
                <w:szCs w:val="20"/>
              </w:rPr>
            </w:pPr>
            <w:r w:rsidRPr="006D18E4">
              <w:rPr>
                <w:rFonts w:ascii="Arial" w:hAnsi="Arial" w:cs="Arial"/>
                <w:sz w:val="20"/>
                <w:szCs w:val="20"/>
              </w:rPr>
              <w:t>ILO-1</w:t>
            </w:r>
          </w:p>
          <w:p w14:paraId="199222C8" w14:textId="77777777" w:rsidR="00AF1134" w:rsidRPr="006D18E4" w:rsidRDefault="00AF1134" w:rsidP="00AF1134">
            <w:pPr>
              <w:spacing w:after="0" w:line="240" w:lineRule="auto"/>
              <w:rPr>
                <w:rFonts w:ascii="Arial" w:hAnsi="Arial" w:cs="Arial"/>
                <w:sz w:val="20"/>
                <w:szCs w:val="20"/>
              </w:rPr>
            </w:pPr>
            <w:r w:rsidRPr="006D18E4">
              <w:rPr>
                <w:rFonts w:ascii="Arial" w:hAnsi="Arial" w:cs="Arial"/>
                <w:sz w:val="20"/>
                <w:szCs w:val="20"/>
              </w:rPr>
              <w:t>ILO-2</w:t>
            </w:r>
          </w:p>
        </w:tc>
        <w:tc>
          <w:tcPr>
            <w:tcW w:w="1279" w:type="dxa"/>
          </w:tcPr>
          <w:p w14:paraId="3B418C63" w14:textId="77777777" w:rsidR="00AF1134" w:rsidRDefault="00F075ED" w:rsidP="00AF1134">
            <w:pPr>
              <w:spacing w:after="0" w:line="240" w:lineRule="auto"/>
              <w:rPr>
                <w:rFonts w:ascii="Arial" w:hAnsi="Arial" w:cs="Arial"/>
                <w:sz w:val="20"/>
                <w:szCs w:val="20"/>
              </w:rPr>
            </w:pPr>
            <w:r>
              <w:rPr>
                <w:rFonts w:ascii="Arial" w:hAnsi="Arial" w:cs="Arial"/>
                <w:sz w:val="20"/>
                <w:szCs w:val="20"/>
              </w:rPr>
              <w:t>QR-1</w:t>
            </w:r>
          </w:p>
          <w:p w14:paraId="1CCB2FFA" w14:textId="4D11AEDD" w:rsidR="00F075ED" w:rsidRPr="006D18E4" w:rsidRDefault="00F075ED" w:rsidP="00AF1134">
            <w:pPr>
              <w:spacing w:after="0" w:line="240" w:lineRule="auto"/>
              <w:rPr>
                <w:rFonts w:ascii="Arial" w:hAnsi="Arial" w:cs="Arial"/>
                <w:sz w:val="20"/>
                <w:szCs w:val="20"/>
              </w:rPr>
            </w:pPr>
            <w:r>
              <w:rPr>
                <w:rFonts w:ascii="Arial" w:hAnsi="Arial" w:cs="Arial"/>
                <w:sz w:val="20"/>
                <w:szCs w:val="20"/>
              </w:rPr>
              <w:t>QR-2</w:t>
            </w:r>
          </w:p>
        </w:tc>
        <w:tc>
          <w:tcPr>
            <w:tcW w:w="2101" w:type="dxa"/>
            <w:shd w:val="clear" w:color="auto" w:fill="auto"/>
          </w:tcPr>
          <w:p w14:paraId="164D1126" w14:textId="1B78C48D" w:rsidR="00AF1134" w:rsidRPr="006D18E4" w:rsidRDefault="00AF1134" w:rsidP="00AF1134">
            <w:pPr>
              <w:spacing w:after="0" w:line="240" w:lineRule="auto"/>
              <w:rPr>
                <w:rFonts w:ascii="Arial" w:hAnsi="Arial" w:cs="Arial"/>
                <w:sz w:val="20"/>
                <w:szCs w:val="20"/>
              </w:rPr>
            </w:pPr>
            <w:r w:rsidRPr="00A5268F">
              <w:rPr>
                <w:rFonts w:ascii="Arial" w:hAnsi="Arial" w:cs="Arial"/>
                <w:sz w:val="20"/>
                <w:szCs w:val="20"/>
              </w:rPr>
              <w:t>Questions on assignments, quizzes, and tests.</w:t>
            </w:r>
          </w:p>
        </w:tc>
      </w:tr>
      <w:tr w:rsidR="00AF1134" w14:paraId="2B2416A5" w14:textId="77777777" w:rsidTr="005B754B">
        <w:tc>
          <w:tcPr>
            <w:tcW w:w="3865" w:type="dxa"/>
            <w:shd w:val="clear" w:color="auto" w:fill="auto"/>
          </w:tcPr>
          <w:p w14:paraId="74AF5E2D" w14:textId="77777777" w:rsidR="00AF1134" w:rsidRPr="00AF113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Calculate and interpret the</w:t>
            </w:r>
          </w:p>
          <w:p w14:paraId="06BCD4BE" w14:textId="77777777" w:rsidR="00AF1134" w:rsidRPr="00AF113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numerical summaries of data. Use</w:t>
            </w:r>
          </w:p>
          <w:p w14:paraId="153A422F" w14:textId="77777777" w:rsidR="00AF1134" w:rsidRPr="00AF113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statistics appropriate to the shape</w:t>
            </w:r>
          </w:p>
          <w:p w14:paraId="7709D1A6" w14:textId="77777777" w:rsidR="00AF1134" w:rsidRPr="00AF113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of the data distribution to compare</w:t>
            </w:r>
          </w:p>
          <w:p w14:paraId="4EBCBF92" w14:textId="77777777" w:rsidR="00AF1134" w:rsidRPr="00AF113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center (median, mean, mode) and</w:t>
            </w:r>
          </w:p>
          <w:p w14:paraId="3A0E1E07" w14:textId="77777777" w:rsidR="00AF1134" w:rsidRPr="00AF113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spread (interquartile range,</w:t>
            </w:r>
          </w:p>
          <w:p w14:paraId="4AA2D227" w14:textId="77777777" w:rsidR="00AF1134" w:rsidRPr="00AF113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standard deviation) of two or more</w:t>
            </w:r>
          </w:p>
          <w:p w14:paraId="7D50F811" w14:textId="6364F350" w:rsidR="00AF1134" w:rsidRPr="00DC2194" w:rsidRDefault="00AF1134" w:rsidP="00AF1134">
            <w:pPr>
              <w:spacing w:after="0" w:line="240" w:lineRule="auto"/>
              <w:rPr>
                <w:rFonts w:ascii="Arial" w:hAnsi="Arial" w:cs="Arial"/>
                <w:bCs/>
                <w:iCs/>
                <w:sz w:val="20"/>
                <w:szCs w:val="20"/>
              </w:rPr>
            </w:pPr>
            <w:r w:rsidRPr="00AF1134">
              <w:rPr>
                <w:rFonts w:ascii="Arial" w:hAnsi="Arial" w:cs="Arial"/>
                <w:bCs/>
                <w:iCs/>
                <w:sz w:val="20"/>
                <w:szCs w:val="20"/>
              </w:rPr>
              <w:t>different data sets.</w:t>
            </w:r>
          </w:p>
        </w:tc>
        <w:tc>
          <w:tcPr>
            <w:tcW w:w="1350" w:type="dxa"/>
            <w:shd w:val="clear" w:color="auto" w:fill="auto"/>
          </w:tcPr>
          <w:p w14:paraId="2649A9B3" w14:textId="77777777" w:rsidR="00AF1134" w:rsidRPr="002E0DCA" w:rsidRDefault="00AF1134" w:rsidP="00AF1134">
            <w:pPr>
              <w:spacing w:after="0" w:line="240" w:lineRule="auto"/>
              <w:rPr>
                <w:rFonts w:ascii="Arial" w:hAnsi="Arial" w:cs="Arial"/>
                <w:sz w:val="20"/>
                <w:szCs w:val="20"/>
                <w:lang w:val="fr-FR"/>
              </w:rPr>
            </w:pPr>
            <w:r w:rsidRPr="002E0DCA">
              <w:rPr>
                <w:rFonts w:ascii="Arial" w:hAnsi="Arial" w:cs="Arial"/>
                <w:sz w:val="20"/>
                <w:szCs w:val="20"/>
                <w:lang w:val="fr-FR"/>
              </w:rPr>
              <w:t>MA PR-1</w:t>
            </w:r>
          </w:p>
          <w:p w14:paraId="730005E0" w14:textId="77777777" w:rsidR="00AF1134" w:rsidRPr="002E0DCA" w:rsidRDefault="00AF1134" w:rsidP="00AF1134">
            <w:pPr>
              <w:spacing w:after="0" w:line="240" w:lineRule="auto"/>
              <w:rPr>
                <w:rFonts w:ascii="Arial" w:hAnsi="Arial" w:cs="Arial"/>
                <w:sz w:val="20"/>
                <w:szCs w:val="20"/>
                <w:lang w:val="fr-FR"/>
              </w:rPr>
            </w:pPr>
            <w:r w:rsidRPr="002E0DCA">
              <w:rPr>
                <w:rFonts w:ascii="Arial" w:hAnsi="Arial" w:cs="Arial"/>
                <w:sz w:val="20"/>
                <w:szCs w:val="20"/>
                <w:lang w:val="fr-FR"/>
              </w:rPr>
              <w:t>MA PR-3</w:t>
            </w:r>
          </w:p>
          <w:p w14:paraId="62EE5803" w14:textId="77777777" w:rsidR="00AF1134" w:rsidRPr="002E0DCA" w:rsidRDefault="00AF1134" w:rsidP="00AF1134">
            <w:pPr>
              <w:spacing w:after="0" w:line="240" w:lineRule="auto"/>
              <w:rPr>
                <w:rFonts w:ascii="Arial" w:hAnsi="Arial" w:cs="Arial"/>
                <w:sz w:val="20"/>
                <w:szCs w:val="20"/>
                <w:lang w:val="fr-FR"/>
              </w:rPr>
            </w:pPr>
            <w:r w:rsidRPr="002E0DCA">
              <w:rPr>
                <w:rFonts w:ascii="Arial" w:hAnsi="Arial" w:cs="Arial"/>
                <w:sz w:val="20"/>
                <w:szCs w:val="20"/>
                <w:lang w:val="fr-FR"/>
              </w:rPr>
              <w:t>MA PR-4</w:t>
            </w:r>
          </w:p>
        </w:tc>
        <w:tc>
          <w:tcPr>
            <w:tcW w:w="1331" w:type="dxa"/>
            <w:shd w:val="clear" w:color="auto" w:fill="auto"/>
          </w:tcPr>
          <w:p w14:paraId="6CB34BD2" w14:textId="77777777" w:rsidR="00AF1134" w:rsidRPr="006D18E4" w:rsidRDefault="00AF1134" w:rsidP="00AF1134">
            <w:pPr>
              <w:spacing w:after="0" w:line="240" w:lineRule="auto"/>
              <w:rPr>
                <w:rFonts w:ascii="Arial" w:hAnsi="Arial" w:cs="Arial"/>
                <w:sz w:val="20"/>
                <w:szCs w:val="20"/>
              </w:rPr>
            </w:pPr>
            <w:r w:rsidRPr="006D18E4">
              <w:rPr>
                <w:rFonts w:ascii="Arial" w:hAnsi="Arial" w:cs="Arial"/>
                <w:sz w:val="20"/>
                <w:szCs w:val="20"/>
              </w:rPr>
              <w:t>ILO-1</w:t>
            </w:r>
          </w:p>
          <w:p w14:paraId="3570A43C" w14:textId="77777777" w:rsidR="00AF1134" w:rsidRPr="006D18E4" w:rsidRDefault="00AF1134" w:rsidP="00AF1134">
            <w:pPr>
              <w:spacing w:after="0" w:line="240" w:lineRule="auto"/>
              <w:rPr>
                <w:rFonts w:ascii="Arial" w:hAnsi="Arial" w:cs="Arial"/>
                <w:sz w:val="20"/>
                <w:szCs w:val="20"/>
              </w:rPr>
            </w:pPr>
            <w:r w:rsidRPr="006D18E4">
              <w:rPr>
                <w:rFonts w:ascii="Arial" w:hAnsi="Arial" w:cs="Arial"/>
                <w:sz w:val="20"/>
                <w:szCs w:val="20"/>
              </w:rPr>
              <w:t>ILO-2</w:t>
            </w:r>
          </w:p>
        </w:tc>
        <w:tc>
          <w:tcPr>
            <w:tcW w:w="1279" w:type="dxa"/>
          </w:tcPr>
          <w:p w14:paraId="46D34208" w14:textId="77777777" w:rsidR="00AF1134" w:rsidRDefault="00F075ED" w:rsidP="00AF1134">
            <w:pPr>
              <w:spacing w:after="0" w:line="240" w:lineRule="auto"/>
              <w:rPr>
                <w:rFonts w:ascii="Arial" w:hAnsi="Arial" w:cs="Arial"/>
                <w:sz w:val="20"/>
                <w:szCs w:val="20"/>
              </w:rPr>
            </w:pPr>
            <w:r>
              <w:rPr>
                <w:rFonts w:ascii="Arial" w:hAnsi="Arial" w:cs="Arial"/>
                <w:sz w:val="20"/>
                <w:szCs w:val="20"/>
              </w:rPr>
              <w:t>QR-3</w:t>
            </w:r>
          </w:p>
          <w:p w14:paraId="204EF5AD" w14:textId="26F67A8C" w:rsidR="00F075ED" w:rsidRPr="006D18E4" w:rsidRDefault="00F075ED" w:rsidP="00AF1134">
            <w:pPr>
              <w:spacing w:after="0" w:line="240" w:lineRule="auto"/>
              <w:rPr>
                <w:rFonts w:ascii="Arial" w:hAnsi="Arial" w:cs="Arial"/>
                <w:sz w:val="20"/>
                <w:szCs w:val="20"/>
              </w:rPr>
            </w:pPr>
            <w:r>
              <w:rPr>
                <w:rFonts w:ascii="Arial" w:hAnsi="Arial" w:cs="Arial"/>
                <w:sz w:val="20"/>
                <w:szCs w:val="20"/>
              </w:rPr>
              <w:t>QR-4</w:t>
            </w:r>
          </w:p>
        </w:tc>
        <w:tc>
          <w:tcPr>
            <w:tcW w:w="2101" w:type="dxa"/>
            <w:shd w:val="clear" w:color="auto" w:fill="auto"/>
          </w:tcPr>
          <w:p w14:paraId="3D596FD5" w14:textId="76E1D97C" w:rsidR="00AF1134" w:rsidRPr="006D18E4" w:rsidRDefault="00AF1134" w:rsidP="00AF1134">
            <w:pPr>
              <w:spacing w:after="0" w:line="240" w:lineRule="auto"/>
              <w:rPr>
                <w:rFonts w:ascii="Arial" w:hAnsi="Arial" w:cs="Arial"/>
                <w:sz w:val="20"/>
                <w:szCs w:val="20"/>
              </w:rPr>
            </w:pPr>
            <w:r w:rsidRPr="00A5268F">
              <w:rPr>
                <w:rFonts w:ascii="Arial" w:hAnsi="Arial" w:cs="Arial"/>
                <w:sz w:val="20"/>
                <w:szCs w:val="20"/>
              </w:rPr>
              <w:t>Questions on assignments, quizzes, and tests.</w:t>
            </w:r>
          </w:p>
        </w:tc>
      </w:tr>
      <w:tr w:rsidR="00AF1134" w14:paraId="30E5E505" w14:textId="77777777" w:rsidTr="005B754B">
        <w:tc>
          <w:tcPr>
            <w:tcW w:w="3865" w:type="dxa"/>
            <w:shd w:val="clear" w:color="auto" w:fill="auto"/>
          </w:tcPr>
          <w:p w14:paraId="6D6241B7" w14:textId="77777777" w:rsidR="00AF1134" w:rsidRPr="00AF1134" w:rsidRDefault="00AF1134" w:rsidP="00AF1134">
            <w:pPr>
              <w:spacing w:after="0" w:line="240" w:lineRule="auto"/>
              <w:rPr>
                <w:rFonts w:ascii="Arial" w:hAnsi="Arial" w:cs="Arial"/>
                <w:sz w:val="20"/>
                <w:szCs w:val="20"/>
              </w:rPr>
            </w:pPr>
            <w:r w:rsidRPr="00AF1134">
              <w:rPr>
                <w:rFonts w:ascii="Arial" w:hAnsi="Arial" w:cs="Arial"/>
                <w:sz w:val="20"/>
                <w:szCs w:val="20"/>
              </w:rPr>
              <w:t>Interpret differences in shape,</w:t>
            </w:r>
          </w:p>
          <w:p w14:paraId="6D80064F" w14:textId="77777777" w:rsidR="00AF1134" w:rsidRPr="00AF1134" w:rsidRDefault="00AF1134" w:rsidP="00AF1134">
            <w:pPr>
              <w:spacing w:after="0" w:line="240" w:lineRule="auto"/>
              <w:rPr>
                <w:rFonts w:ascii="Arial" w:hAnsi="Arial" w:cs="Arial"/>
                <w:sz w:val="20"/>
                <w:szCs w:val="20"/>
              </w:rPr>
            </w:pPr>
            <w:r w:rsidRPr="00AF1134">
              <w:rPr>
                <w:rFonts w:ascii="Arial" w:hAnsi="Arial" w:cs="Arial"/>
                <w:sz w:val="20"/>
                <w:szCs w:val="20"/>
              </w:rPr>
              <w:t>center, and spread in the context</w:t>
            </w:r>
          </w:p>
          <w:p w14:paraId="637EF637" w14:textId="77777777" w:rsidR="00AF1134" w:rsidRPr="00AF1134" w:rsidRDefault="00AF1134" w:rsidP="00AF1134">
            <w:pPr>
              <w:spacing w:after="0" w:line="240" w:lineRule="auto"/>
              <w:rPr>
                <w:rFonts w:ascii="Arial" w:hAnsi="Arial" w:cs="Arial"/>
                <w:sz w:val="20"/>
                <w:szCs w:val="20"/>
              </w:rPr>
            </w:pPr>
            <w:r w:rsidRPr="00AF1134">
              <w:rPr>
                <w:rFonts w:ascii="Arial" w:hAnsi="Arial" w:cs="Arial"/>
                <w:sz w:val="20"/>
                <w:szCs w:val="20"/>
              </w:rPr>
              <w:t>of the data sets, accounting for</w:t>
            </w:r>
          </w:p>
          <w:p w14:paraId="790E3923" w14:textId="18B87D04" w:rsidR="00AF1134" w:rsidRPr="00F606F8" w:rsidRDefault="00AF1134" w:rsidP="00AF1134">
            <w:pPr>
              <w:spacing w:after="0" w:line="240" w:lineRule="auto"/>
              <w:rPr>
                <w:rFonts w:ascii="Arial" w:hAnsi="Arial" w:cs="Arial"/>
                <w:sz w:val="20"/>
                <w:szCs w:val="20"/>
              </w:rPr>
            </w:pPr>
            <w:r w:rsidRPr="00AF1134">
              <w:rPr>
                <w:rFonts w:ascii="Arial" w:hAnsi="Arial" w:cs="Arial"/>
                <w:sz w:val="20"/>
                <w:szCs w:val="20"/>
              </w:rPr>
              <w:t>possible effects of outliers.</w:t>
            </w:r>
          </w:p>
        </w:tc>
        <w:tc>
          <w:tcPr>
            <w:tcW w:w="1350" w:type="dxa"/>
            <w:shd w:val="clear" w:color="auto" w:fill="auto"/>
          </w:tcPr>
          <w:p w14:paraId="31B2E070" w14:textId="77777777" w:rsidR="00AF1134" w:rsidRPr="002E0DCA" w:rsidRDefault="00AF1134" w:rsidP="00AF1134">
            <w:pPr>
              <w:spacing w:after="0" w:line="240" w:lineRule="auto"/>
              <w:rPr>
                <w:rFonts w:ascii="Arial" w:hAnsi="Arial" w:cs="Arial"/>
                <w:sz w:val="20"/>
                <w:szCs w:val="20"/>
                <w:lang w:val="fr-FR"/>
              </w:rPr>
            </w:pPr>
            <w:r w:rsidRPr="002E0DCA">
              <w:rPr>
                <w:rFonts w:ascii="Arial" w:hAnsi="Arial" w:cs="Arial"/>
                <w:sz w:val="20"/>
                <w:szCs w:val="20"/>
                <w:lang w:val="fr-FR"/>
              </w:rPr>
              <w:t>MA PR-1</w:t>
            </w:r>
          </w:p>
          <w:p w14:paraId="3658F1BE" w14:textId="77777777" w:rsidR="00AF1134" w:rsidRPr="002E0DCA" w:rsidRDefault="00AF1134" w:rsidP="00AF1134">
            <w:pPr>
              <w:spacing w:after="0" w:line="240" w:lineRule="auto"/>
              <w:rPr>
                <w:rFonts w:ascii="Arial" w:hAnsi="Arial" w:cs="Arial"/>
                <w:sz w:val="20"/>
                <w:szCs w:val="20"/>
                <w:lang w:val="fr-FR"/>
              </w:rPr>
            </w:pPr>
            <w:r w:rsidRPr="002E0DCA">
              <w:rPr>
                <w:rFonts w:ascii="Arial" w:hAnsi="Arial" w:cs="Arial"/>
                <w:sz w:val="20"/>
                <w:szCs w:val="20"/>
                <w:lang w:val="fr-FR"/>
              </w:rPr>
              <w:t>MA PR-3</w:t>
            </w:r>
          </w:p>
          <w:p w14:paraId="0D3EE3B0" w14:textId="77777777" w:rsidR="00AF1134" w:rsidRPr="002E0DCA" w:rsidRDefault="00AF1134" w:rsidP="00AF1134">
            <w:pPr>
              <w:spacing w:after="0" w:line="240" w:lineRule="auto"/>
              <w:rPr>
                <w:rFonts w:ascii="Arial" w:hAnsi="Arial" w:cs="Arial"/>
                <w:sz w:val="20"/>
                <w:szCs w:val="20"/>
                <w:lang w:val="fr-FR"/>
              </w:rPr>
            </w:pPr>
            <w:r w:rsidRPr="002E0DCA">
              <w:rPr>
                <w:rFonts w:ascii="Arial" w:hAnsi="Arial" w:cs="Arial"/>
                <w:sz w:val="20"/>
                <w:szCs w:val="20"/>
                <w:lang w:val="fr-FR"/>
              </w:rPr>
              <w:t>MA PR-4</w:t>
            </w:r>
          </w:p>
        </w:tc>
        <w:tc>
          <w:tcPr>
            <w:tcW w:w="1331" w:type="dxa"/>
            <w:shd w:val="clear" w:color="auto" w:fill="auto"/>
          </w:tcPr>
          <w:p w14:paraId="40B18C5D" w14:textId="77777777" w:rsidR="00AF1134" w:rsidRPr="006D18E4" w:rsidRDefault="00AF1134" w:rsidP="00AF1134">
            <w:pPr>
              <w:spacing w:after="0" w:line="240" w:lineRule="auto"/>
              <w:rPr>
                <w:rFonts w:ascii="Arial" w:hAnsi="Arial" w:cs="Arial"/>
                <w:sz w:val="20"/>
                <w:szCs w:val="20"/>
              </w:rPr>
            </w:pPr>
            <w:r w:rsidRPr="006D18E4">
              <w:rPr>
                <w:rFonts w:ascii="Arial" w:hAnsi="Arial" w:cs="Arial"/>
                <w:sz w:val="20"/>
                <w:szCs w:val="20"/>
              </w:rPr>
              <w:t>ILO-1</w:t>
            </w:r>
          </w:p>
          <w:p w14:paraId="5E2A08CB" w14:textId="77777777" w:rsidR="00AF1134" w:rsidRDefault="00AF1134" w:rsidP="00AF1134">
            <w:pPr>
              <w:spacing w:after="0" w:line="240" w:lineRule="auto"/>
              <w:rPr>
                <w:rFonts w:ascii="Arial" w:hAnsi="Arial" w:cs="Arial"/>
                <w:sz w:val="20"/>
                <w:szCs w:val="20"/>
              </w:rPr>
            </w:pPr>
            <w:r w:rsidRPr="006D18E4">
              <w:rPr>
                <w:rFonts w:ascii="Arial" w:hAnsi="Arial" w:cs="Arial"/>
                <w:sz w:val="20"/>
                <w:szCs w:val="20"/>
              </w:rPr>
              <w:t>ILO-2</w:t>
            </w:r>
          </w:p>
          <w:p w14:paraId="766292D0" w14:textId="24A30A85" w:rsidR="00F075ED" w:rsidRPr="006D18E4" w:rsidRDefault="00F075ED" w:rsidP="00AF1134">
            <w:pPr>
              <w:spacing w:after="0" w:line="240" w:lineRule="auto"/>
              <w:rPr>
                <w:rFonts w:ascii="Arial" w:hAnsi="Arial" w:cs="Arial"/>
                <w:sz w:val="20"/>
                <w:szCs w:val="20"/>
              </w:rPr>
            </w:pPr>
            <w:r>
              <w:rPr>
                <w:rFonts w:ascii="Arial" w:hAnsi="Arial" w:cs="Arial"/>
                <w:sz w:val="20"/>
                <w:szCs w:val="20"/>
              </w:rPr>
              <w:t>ILO-3</w:t>
            </w:r>
          </w:p>
        </w:tc>
        <w:tc>
          <w:tcPr>
            <w:tcW w:w="1279" w:type="dxa"/>
          </w:tcPr>
          <w:p w14:paraId="29EC5A10" w14:textId="77777777" w:rsidR="00AF1134" w:rsidRDefault="00F075ED" w:rsidP="00AF1134">
            <w:pPr>
              <w:spacing w:after="0" w:line="240" w:lineRule="auto"/>
              <w:rPr>
                <w:rFonts w:ascii="Arial" w:hAnsi="Arial" w:cs="Arial"/>
                <w:sz w:val="20"/>
                <w:szCs w:val="20"/>
              </w:rPr>
            </w:pPr>
            <w:r>
              <w:rPr>
                <w:rFonts w:ascii="Arial" w:hAnsi="Arial" w:cs="Arial"/>
                <w:sz w:val="20"/>
                <w:szCs w:val="20"/>
              </w:rPr>
              <w:t>QR-4</w:t>
            </w:r>
          </w:p>
          <w:p w14:paraId="293C2DC1" w14:textId="4AFAD642" w:rsidR="00F075ED" w:rsidRPr="006D18E4" w:rsidRDefault="00F075ED" w:rsidP="00AF1134">
            <w:pPr>
              <w:spacing w:after="0" w:line="240" w:lineRule="auto"/>
              <w:rPr>
                <w:rFonts w:ascii="Arial" w:hAnsi="Arial" w:cs="Arial"/>
                <w:sz w:val="20"/>
                <w:szCs w:val="20"/>
              </w:rPr>
            </w:pPr>
            <w:r>
              <w:rPr>
                <w:rFonts w:ascii="Arial" w:hAnsi="Arial" w:cs="Arial"/>
                <w:sz w:val="20"/>
                <w:szCs w:val="20"/>
              </w:rPr>
              <w:t>QR-5</w:t>
            </w:r>
          </w:p>
        </w:tc>
        <w:tc>
          <w:tcPr>
            <w:tcW w:w="2101" w:type="dxa"/>
            <w:shd w:val="clear" w:color="auto" w:fill="auto"/>
          </w:tcPr>
          <w:p w14:paraId="3EA73D42" w14:textId="1E0B6666" w:rsidR="00AF1134" w:rsidRPr="006D18E4" w:rsidRDefault="00AF1134" w:rsidP="00AF1134">
            <w:pPr>
              <w:spacing w:after="0" w:line="240" w:lineRule="auto"/>
              <w:rPr>
                <w:rFonts w:ascii="Arial" w:hAnsi="Arial" w:cs="Arial"/>
                <w:sz w:val="20"/>
                <w:szCs w:val="20"/>
              </w:rPr>
            </w:pPr>
            <w:r w:rsidRPr="00A5268F">
              <w:rPr>
                <w:rFonts w:ascii="Arial" w:hAnsi="Arial" w:cs="Arial"/>
                <w:sz w:val="20"/>
                <w:szCs w:val="20"/>
              </w:rPr>
              <w:t>Questions on assignments, quizzes, and tests.</w:t>
            </w:r>
          </w:p>
        </w:tc>
      </w:tr>
      <w:tr w:rsidR="00AF1134" w14:paraId="3EA0B579" w14:textId="77777777" w:rsidTr="005B754B">
        <w:tc>
          <w:tcPr>
            <w:tcW w:w="3865" w:type="dxa"/>
            <w:shd w:val="clear" w:color="auto" w:fill="auto"/>
          </w:tcPr>
          <w:p w14:paraId="7B4230F0" w14:textId="77777777" w:rsidR="00AF1134" w:rsidRPr="00AF1134" w:rsidRDefault="00AF1134" w:rsidP="00AF1134">
            <w:pPr>
              <w:spacing w:after="0" w:line="240" w:lineRule="auto"/>
              <w:rPr>
                <w:rFonts w:ascii="Arial" w:hAnsi="Arial" w:cs="Arial"/>
                <w:sz w:val="20"/>
                <w:szCs w:val="20"/>
              </w:rPr>
            </w:pPr>
            <w:r w:rsidRPr="00AF1134">
              <w:rPr>
                <w:rFonts w:ascii="Arial" w:hAnsi="Arial" w:cs="Arial"/>
                <w:sz w:val="20"/>
                <w:szCs w:val="20"/>
              </w:rPr>
              <w:t>Define, and apply the concepts of</w:t>
            </w:r>
          </w:p>
          <w:p w14:paraId="355C5F13" w14:textId="77777777" w:rsidR="00AF1134" w:rsidRPr="00AF1134" w:rsidRDefault="00AF1134" w:rsidP="00AF1134">
            <w:pPr>
              <w:spacing w:after="0" w:line="240" w:lineRule="auto"/>
              <w:rPr>
                <w:rFonts w:ascii="Arial" w:hAnsi="Arial" w:cs="Arial"/>
                <w:sz w:val="20"/>
                <w:szCs w:val="20"/>
              </w:rPr>
            </w:pPr>
            <w:r w:rsidRPr="00AF1134">
              <w:rPr>
                <w:rFonts w:ascii="Arial" w:hAnsi="Arial" w:cs="Arial"/>
                <w:sz w:val="20"/>
                <w:szCs w:val="20"/>
              </w:rPr>
              <w:t>sample space, events, probability,</w:t>
            </w:r>
          </w:p>
          <w:p w14:paraId="33B8275B" w14:textId="77777777" w:rsidR="00AF1134" w:rsidRPr="00AF1134" w:rsidRDefault="00AF1134" w:rsidP="00AF1134">
            <w:pPr>
              <w:spacing w:after="0" w:line="240" w:lineRule="auto"/>
              <w:rPr>
                <w:rFonts w:ascii="Arial" w:hAnsi="Arial" w:cs="Arial"/>
                <w:sz w:val="20"/>
                <w:szCs w:val="20"/>
              </w:rPr>
            </w:pPr>
            <w:r w:rsidRPr="00AF1134">
              <w:rPr>
                <w:rFonts w:ascii="Arial" w:hAnsi="Arial" w:cs="Arial"/>
                <w:sz w:val="20"/>
                <w:szCs w:val="20"/>
              </w:rPr>
              <w:t xml:space="preserve">random variables and </w:t>
            </w:r>
            <w:proofErr w:type="gramStart"/>
            <w:r w:rsidRPr="00AF1134">
              <w:rPr>
                <w:rFonts w:ascii="Arial" w:hAnsi="Arial" w:cs="Arial"/>
                <w:sz w:val="20"/>
                <w:szCs w:val="20"/>
              </w:rPr>
              <w:t>their</w:t>
            </w:r>
            <w:proofErr w:type="gramEnd"/>
          </w:p>
          <w:p w14:paraId="3ACAA487" w14:textId="77777777" w:rsidR="00AF1134" w:rsidRPr="00AF1134" w:rsidRDefault="00AF1134" w:rsidP="00AF1134">
            <w:pPr>
              <w:spacing w:after="0" w:line="240" w:lineRule="auto"/>
              <w:rPr>
                <w:rFonts w:ascii="Arial" w:hAnsi="Arial" w:cs="Arial"/>
                <w:sz w:val="20"/>
                <w:szCs w:val="20"/>
              </w:rPr>
            </w:pPr>
            <w:r w:rsidRPr="00AF1134">
              <w:rPr>
                <w:rFonts w:ascii="Arial" w:hAnsi="Arial" w:cs="Arial"/>
                <w:sz w:val="20"/>
                <w:szCs w:val="20"/>
              </w:rPr>
              <w:t>distributions to calculate</w:t>
            </w:r>
          </w:p>
          <w:p w14:paraId="6A142698" w14:textId="0B169A0D" w:rsidR="00AF1134" w:rsidRDefault="00AF1134" w:rsidP="00AF1134">
            <w:pPr>
              <w:spacing w:after="0" w:line="240" w:lineRule="auto"/>
              <w:rPr>
                <w:rFonts w:ascii="Arial" w:hAnsi="Arial" w:cs="Arial"/>
                <w:sz w:val="20"/>
                <w:szCs w:val="20"/>
              </w:rPr>
            </w:pPr>
            <w:r w:rsidRPr="00AF1134">
              <w:rPr>
                <w:rFonts w:ascii="Arial" w:hAnsi="Arial" w:cs="Arial"/>
                <w:sz w:val="20"/>
                <w:szCs w:val="20"/>
              </w:rPr>
              <w:t>elementary probabilities.</w:t>
            </w:r>
          </w:p>
        </w:tc>
        <w:tc>
          <w:tcPr>
            <w:tcW w:w="1350" w:type="dxa"/>
            <w:shd w:val="clear" w:color="auto" w:fill="auto"/>
          </w:tcPr>
          <w:p w14:paraId="221980E5" w14:textId="77777777" w:rsidR="00AF1134" w:rsidRPr="002E0DCA" w:rsidRDefault="00AF1134" w:rsidP="00AF1134">
            <w:pPr>
              <w:spacing w:after="0" w:line="240" w:lineRule="auto"/>
              <w:rPr>
                <w:rFonts w:ascii="Arial" w:hAnsi="Arial" w:cs="Arial"/>
                <w:sz w:val="20"/>
                <w:szCs w:val="20"/>
                <w:lang w:val="fr-FR"/>
              </w:rPr>
            </w:pPr>
            <w:r w:rsidRPr="002E0DCA">
              <w:rPr>
                <w:rFonts w:ascii="Arial" w:hAnsi="Arial" w:cs="Arial"/>
                <w:sz w:val="20"/>
                <w:szCs w:val="20"/>
                <w:lang w:val="fr-FR"/>
              </w:rPr>
              <w:t>MA PR-1</w:t>
            </w:r>
          </w:p>
          <w:p w14:paraId="47728557" w14:textId="77777777" w:rsidR="00AF1134" w:rsidRPr="002E0DCA" w:rsidRDefault="00AF1134" w:rsidP="00AF1134">
            <w:pPr>
              <w:spacing w:after="0" w:line="240" w:lineRule="auto"/>
              <w:rPr>
                <w:rFonts w:ascii="Arial" w:hAnsi="Arial" w:cs="Arial"/>
                <w:sz w:val="20"/>
                <w:szCs w:val="20"/>
                <w:lang w:val="fr-FR"/>
              </w:rPr>
            </w:pPr>
            <w:r w:rsidRPr="002E0DCA">
              <w:rPr>
                <w:rFonts w:ascii="Arial" w:hAnsi="Arial" w:cs="Arial"/>
                <w:sz w:val="20"/>
                <w:szCs w:val="20"/>
                <w:lang w:val="fr-FR"/>
              </w:rPr>
              <w:t>MA PR-3</w:t>
            </w:r>
          </w:p>
          <w:p w14:paraId="0F7244A2" w14:textId="0B729258" w:rsidR="00AF1134" w:rsidRPr="002E0DCA" w:rsidRDefault="00AF1134" w:rsidP="00AF1134">
            <w:pPr>
              <w:spacing w:after="0" w:line="240" w:lineRule="auto"/>
              <w:rPr>
                <w:rFonts w:ascii="Arial" w:hAnsi="Arial" w:cs="Arial"/>
                <w:sz w:val="20"/>
                <w:szCs w:val="20"/>
                <w:lang w:val="fr-FR"/>
              </w:rPr>
            </w:pPr>
            <w:r w:rsidRPr="002E0DCA">
              <w:rPr>
                <w:rFonts w:ascii="Arial" w:hAnsi="Arial" w:cs="Arial"/>
                <w:sz w:val="20"/>
                <w:szCs w:val="20"/>
                <w:lang w:val="fr-FR"/>
              </w:rPr>
              <w:t>MA PR-</w:t>
            </w:r>
            <w:r w:rsidR="00F075ED">
              <w:rPr>
                <w:rFonts w:ascii="Arial" w:hAnsi="Arial" w:cs="Arial"/>
                <w:sz w:val="20"/>
                <w:szCs w:val="20"/>
                <w:lang w:val="fr-FR"/>
              </w:rPr>
              <w:t>5</w:t>
            </w:r>
          </w:p>
        </w:tc>
        <w:tc>
          <w:tcPr>
            <w:tcW w:w="1331" w:type="dxa"/>
            <w:shd w:val="clear" w:color="auto" w:fill="auto"/>
          </w:tcPr>
          <w:p w14:paraId="2DBFAF27" w14:textId="77777777" w:rsidR="00AF1134" w:rsidRPr="006D18E4" w:rsidRDefault="00AF1134" w:rsidP="00AF1134">
            <w:pPr>
              <w:spacing w:after="0" w:line="240" w:lineRule="auto"/>
              <w:rPr>
                <w:rFonts w:ascii="Arial" w:hAnsi="Arial" w:cs="Arial"/>
                <w:sz w:val="20"/>
                <w:szCs w:val="20"/>
              </w:rPr>
            </w:pPr>
            <w:r w:rsidRPr="006D18E4">
              <w:rPr>
                <w:rFonts w:ascii="Arial" w:hAnsi="Arial" w:cs="Arial"/>
                <w:sz w:val="20"/>
                <w:szCs w:val="20"/>
              </w:rPr>
              <w:t>ILO-1</w:t>
            </w:r>
          </w:p>
          <w:p w14:paraId="11845293" w14:textId="77777777" w:rsidR="00AF1134" w:rsidRDefault="00AF1134" w:rsidP="00AF1134">
            <w:pPr>
              <w:spacing w:after="0" w:line="240" w:lineRule="auto"/>
              <w:rPr>
                <w:rFonts w:ascii="Arial" w:hAnsi="Arial" w:cs="Arial"/>
                <w:sz w:val="20"/>
                <w:szCs w:val="20"/>
              </w:rPr>
            </w:pPr>
            <w:r w:rsidRPr="006D18E4">
              <w:rPr>
                <w:rFonts w:ascii="Arial" w:hAnsi="Arial" w:cs="Arial"/>
                <w:sz w:val="20"/>
                <w:szCs w:val="20"/>
              </w:rPr>
              <w:t>ILO-2</w:t>
            </w:r>
          </w:p>
          <w:p w14:paraId="2DAF3CC4" w14:textId="4AA88F16" w:rsidR="00F075ED" w:rsidRPr="006D18E4" w:rsidRDefault="00F075ED" w:rsidP="00AF1134">
            <w:pPr>
              <w:spacing w:after="0" w:line="240" w:lineRule="auto"/>
              <w:rPr>
                <w:rFonts w:ascii="Arial" w:hAnsi="Arial" w:cs="Arial"/>
                <w:sz w:val="20"/>
                <w:szCs w:val="20"/>
              </w:rPr>
            </w:pPr>
            <w:r>
              <w:rPr>
                <w:rFonts w:ascii="Arial" w:hAnsi="Arial" w:cs="Arial"/>
                <w:sz w:val="20"/>
                <w:szCs w:val="20"/>
              </w:rPr>
              <w:t>ILO-6</w:t>
            </w:r>
          </w:p>
        </w:tc>
        <w:tc>
          <w:tcPr>
            <w:tcW w:w="1279" w:type="dxa"/>
          </w:tcPr>
          <w:p w14:paraId="0BFA94FD" w14:textId="41512E66" w:rsidR="00AF1134" w:rsidRPr="006D18E4" w:rsidRDefault="00F075ED" w:rsidP="00AF1134">
            <w:pPr>
              <w:spacing w:after="0" w:line="240" w:lineRule="auto"/>
              <w:rPr>
                <w:rFonts w:ascii="Arial" w:hAnsi="Arial" w:cs="Arial"/>
                <w:sz w:val="20"/>
                <w:szCs w:val="20"/>
              </w:rPr>
            </w:pPr>
            <w:r>
              <w:rPr>
                <w:rFonts w:ascii="Arial" w:hAnsi="Arial" w:cs="Arial"/>
                <w:sz w:val="20"/>
                <w:szCs w:val="20"/>
              </w:rPr>
              <w:t>QR-3</w:t>
            </w:r>
          </w:p>
        </w:tc>
        <w:tc>
          <w:tcPr>
            <w:tcW w:w="2101" w:type="dxa"/>
            <w:shd w:val="clear" w:color="auto" w:fill="auto"/>
          </w:tcPr>
          <w:p w14:paraId="36BAFDA0" w14:textId="3736F21B" w:rsidR="00AF1134" w:rsidRPr="006D18E4" w:rsidRDefault="00AF1134" w:rsidP="00AF1134">
            <w:pPr>
              <w:spacing w:after="0" w:line="240" w:lineRule="auto"/>
              <w:rPr>
                <w:rFonts w:ascii="Arial" w:hAnsi="Arial" w:cs="Arial"/>
                <w:sz w:val="20"/>
                <w:szCs w:val="20"/>
              </w:rPr>
            </w:pPr>
            <w:r w:rsidRPr="00A5268F">
              <w:rPr>
                <w:rFonts w:ascii="Arial" w:hAnsi="Arial" w:cs="Arial"/>
                <w:sz w:val="20"/>
                <w:szCs w:val="20"/>
              </w:rPr>
              <w:t>Questions on assignments, quizzes, and tests.</w:t>
            </w:r>
          </w:p>
        </w:tc>
      </w:tr>
      <w:tr w:rsidR="00AF1134" w14:paraId="531B2459" w14:textId="77777777" w:rsidTr="005B754B">
        <w:tc>
          <w:tcPr>
            <w:tcW w:w="3865" w:type="dxa"/>
            <w:shd w:val="clear" w:color="auto" w:fill="auto"/>
          </w:tcPr>
          <w:p w14:paraId="0A3108FD"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t>Compute conditional probabilities</w:t>
            </w:r>
          </w:p>
          <w:p w14:paraId="16328FF4"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t>and use them to determine the</w:t>
            </w:r>
          </w:p>
          <w:p w14:paraId="2CC94667"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t>independence of events, apply the</w:t>
            </w:r>
          </w:p>
          <w:p w14:paraId="3DA76E00" w14:textId="409EB130" w:rsidR="00AF1134" w:rsidRDefault="005B754B" w:rsidP="005B754B">
            <w:pPr>
              <w:spacing w:after="0" w:line="240" w:lineRule="auto"/>
              <w:rPr>
                <w:rFonts w:ascii="Arial" w:hAnsi="Arial" w:cs="Arial"/>
                <w:sz w:val="20"/>
                <w:szCs w:val="20"/>
              </w:rPr>
            </w:pPr>
            <w:r w:rsidRPr="005B754B">
              <w:rPr>
                <w:rFonts w:ascii="Arial" w:hAnsi="Arial" w:cs="Arial"/>
                <w:sz w:val="20"/>
                <w:szCs w:val="20"/>
              </w:rPr>
              <w:t>Bayes’ rule.</w:t>
            </w:r>
          </w:p>
        </w:tc>
        <w:tc>
          <w:tcPr>
            <w:tcW w:w="1350" w:type="dxa"/>
            <w:shd w:val="clear" w:color="auto" w:fill="auto"/>
          </w:tcPr>
          <w:p w14:paraId="67000D3E" w14:textId="77777777" w:rsidR="00AF1134" w:rsidRDefault="00F075ED" w:rsidP="00AF1134">
            <w:pPr>
              <w:spacing w:after="0" w:line="240" w:lineRule="auto"/>
              <w:rPr>
                <w:rFonts w:ascii="Arial" w:hAnsi="Arial" w:cs="Arial"/>
                <w:sz w:val="20"/>
                <w:szCs w:val="20"/>
                <w:lang w:val="fr-FR"/>
              </w:rPr>
            </w:pPr>
            <w:r>
              <w:rPr>
                <w:rFonts w:ascii="Arial" w:hAnsi="Arial" w:cs="Arial"/>
                <w:sz w:val="20"/>
                <w:szCs w:val="20"/>
                <w:lang w:val="fr-FR"/>
              </w:rPr>
              <w:t>MA PR-1</w:t>
            </w:r>
          </w:p>
          <w:p w14:paraId="226F8656" w14:textId="77777777" w:rsidR="00F075ED" w:rsidRDefault="00F075ED" w:rsidP="00AF1134">
            <w:pPr>
              <w:spacing w:after="0" w:line="240" w:lineRule="auto"/>
              <w:rPr>
                <w:rFonts w:ascii="Arial" w:hAnsi="Arial" w:cs="Arial"/>
                <w:sz w:val="20"/>
                <w:szCs w:val="20"/>
                <w:lang w:val="fr-FR"/>
              </w:rPr>
            </w:pPr>
            <w:r>
              <w:rPr>
                <w:rFonts w:ascii="Arial" w:hAnsi="Arial" w:cs="Arial"/>
                <w:sz w:val="20"/>
                <w:szCs w:val="20"/>
                <w:lang w:val="fr-FR"/>
              </w:rPr>
              <w:t>MA PR-5</w:t>
            </w:r>
          </w:p>
          <w:p w14:paraId="5B33BE01" w14:textId="0C7E582B" w:rsidR="00F075ED" w:rsidRPr="002E0DCA" w:rsidRDefault="00F075ED" w:rsidP="00AF1134">
            <w:pPr>
              <w:spacing w:after="0" w:line="240" w:lineRule="auto"/>
              <w:rPr>
                <w:rFonts w:ascii="Arial" w:hAnsi="Arial" w:cs="Arial"/>
                <w:sz w:val="20"/>
                <w:szCs w:val="20"/>
                <w:lang w:val="fr-FR"/>
              </w:rPr>
            </w:pPr>
            <w:r>
              <w:rPr>
                <w:rFonts w:ascii="Arial" w:hAnsi="Arial" w:cs="Arial"/>
                <w:sz w:val="20"/>
                <w:szCs w:val="20"/>
                <w:lang w:val="fr-FR"/>
              </w:rPr>
              <w:t>MA PR-6</w:t>
            </w:r>
          </w:p>
        </w:tc>
        <w:tc>
          <w:tcPr>
            <w:tcW w:w="1331" w:type="dxa"/>
            <w:shd w:val="clear" w:color="auto" w:fill="auto"/>
          </w:tcPr>
          <w:p w14:paraId="0C25FF3A" w14:textId="77777777" w:rsidR="00AF1134" w:rsidRDefault="00F075ED" w:rsidP="00AF1134">
            <w:pPr>
              <w:spacing w:after="0" w:line="240" w:lineRule="auto"/>
              <w:rPr>
                <w:rFonts w:ascii="Arial" w:hAnsi="Arial" w:cs="Arial"/>
                <w:sz w:val="20"/>
                <w:szCs w:val="20"/>
              </w:rPr>
            </w:pPr>
            <w:r>
              <w:rPr>
                <w:rFonts w:ascii="Arial" w:hAnsi="Arial" w:cs="Arial"/>
                <w:sz w:val="20"/>
                <w:szCs w:val="20"/>
              </w:rPr>
              <w:t>ILO-1</w:t>
            </w:r>
          </w:p>
          <w:p w14:paraId="001B38AA" w14:textId="77777777" w:rsidR="00F075ED" w:rsidRDefault="00F075ED" w:rsidP="00AF1134">
            <w:pPr>
              <w:spacing w:after="0" w:line="240" w:lineRule="auto"/>
              <w:rPr>
                <w:rFonts w:ascii="Arial" w:hAnsi="Arial" w:cs="Arial"/>
                <w:sz w:val="20"/>
                <w:szCs w:val="20"/>
              </w:rPr>
            </w:pPr>
            <w:r>
              <w:rPr>
                <w:rFonts w:ascii="Arial" w:hAnsi="Arial" w:cs="Arial"/>
                <w:sz w:val="20"/>
                <w:szCs w:val="20"/>
              </w:rPr>
              <w:t>ILO-2</w:t>
            </w:r>
          </w:p>
          <w:p w14:paraId="6B0D1B8E" w14:textId="0F66864A" w:rsidR="00F075ED" w:rsidRPr="006D18E4" w:rsidRDefault="00F075ED" w:rsidP="00AF1134">
            <w:pPr>
              <w:spacing w:after="0" w:line="240" w:lineRule="auto"/>
              <w:rPr>
                <w:rFonts w:ascii="Arial" w:hAnsi="Arial" w:cs="Arial"/>
                <w:sz w:val="20"/>
                <w:szCs w:val="20"/>
              </w:rPr>
            </w:pPr>
            <w:r>
              <w:rPr>
                <w:rFonts w:ascii="Arial" w:hAnsi="Arial" w:cs="Arial"/>
                <w:sz w:val="20"/>
                <w:szCs w:val="20"/>
              </w:rPr>
              <w:t>ILO-6</w:t>
            </w:r>
          </w:p>
        </w:tc>
        <w:tc>
          <w:tcPr>
            <w:tcW w:w="1279" w:type="dxa"/>
          </w:tcPr>
          <w:p w14:paraId="02FB0F21" w14:textId="77777777" w:rsidR="00AF1134" w:rsidRDefault="00F075ED" w:rsidP="00AF1134">
            <w:pPr>
              <w:spacing w:after="0" w:line="240" w:lineRule="auto"/>
              <w:rPr>
                <w:rFonts w:ascii="Arial" w:hAnsi="Arial" w:cs="Arial"/>
                <w:sz w:val="20"/>
                <w:szCs w:val="20"/>
              </w:rPr>
            </w:pPr>
            <w:r>
              <w:rPr>
                <w:rFonts w:ascii="Arial" w:hAnsi="Arial" w:cs="Arial"/>
                <w:sz w:val="20"/>
                <w:szCs w:val="20"/>
              </w:rPr>
              <w:t>QR-3</w:t>
            </w:r>
          </w:p>
          <w:p w14:paraId="70E705B4" w14:textId="41E83383" w:rsidR="00F075ED" w:rsidRPr="006D18E4" w:rsidRDefault="00F075ED" w:rsidP="00AF1134">
            <w:pPr>
              <w:spacing w:after="0" w:line="240" w:lineRule="auto"/>
              <w:rPr>
                <w:rFonts w:ascii="Arial" w:hAnsi="Arial" w:cs="Arial"/>
                <w:sz w:val="20"/>
                <w:szCs w:val="20"/>
              </w:rPr>
            </w:pPr>
            <w:r>
              <w:rPr>
                <w:rFonts w:ascii="Arial" w:hAnsi="Arial" w:cs="Arial"/>
                <w:sz w:val="20"/>
                <w:szCs w:val="20"/>
              </w:rPr>
              <w:t>QR-4</w:t>
            </w:r>
          </w:p>
        </w:tc>
        <w:tc>
          <w:tcPr>
            <w:tcW w:w="2101" w:type="dxa"/>
            <w:shd w:val="clear" w:color="auto" w:fill="auto"/>
          </w:tcPr>
          <w:p w14:paraId="69D2B29D" w14:textId="51F2BD24" w:rsidR="00AF1134" w:rsidRPr="006D18E4" w:rsidRDefault="00AF1134" w:rsidP="00AF1134">
            <w:pPr>
              <w:spacing w:after="0" w:line="240" w:lineRule="auto"/>
              <w:rPr>
                <w:rFonts w:ascii="Arial" w:hAnsi="Arial" w:cs="Arial"/>
                <w:sz w:val="20"/>
                <w:szCs w:val="20"/>
              </w:rPr>
            </w:pPr>
            <w:r w:rsidRPr="00A5268F">
              <w:rPr>
                <w:rFonts w:ascii="Arial" w:hAnsi="Arial" w:cs="Arial"/>
                <w:sz w:val="20"/>
                <w:szCs w:val="20"/>
              </w:rPr>
              <w:t>Questions on assignments, quizzes, and tests.</w:t>
            </w:r>
          </w:p>
        </w:tc>
      </w:tr>
      <w:tr w:rsidR="00AF1134" w14:paraId="20A3FB73" w14:textId="77777777" w:rsidTr="005B754B">
        <w:tc>
          <w:tcPr>
            <w:tcW w:w="3865" w:type="dxa"/>
            <w:shd w:val="clear" w:color="auto" w:fill="auto"/>
          </w:tcPr>
          <w:p w14:paraId="40990CF4"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t>Use the sampling distribution of</w:t>
            </w:r>
          </w:p>
          <w:p w14:paraId="4A92C6B4"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t>the sample mean to calculate</w:t>
            </w:r>
          </w:p>
          <w:p w14:paraId="4CD2DFBB" w14:textId="7BDDCDF7" w:rsidR="00AF1134" w:rsidRDefault="005B754B" w:rsidP="005B754B">
            <w:pPr>
              <w:spacing w:after="0" w:line="240" w:lineRule="auto"/>
              <w:rPr>
                <w:rFonts w:ascii="Arial" w:hAnsi="Arial" w:cs="Arial"/>
                <w:sz w:val="20"/>
                <w:szCs w:val="20"/>
              </w:rPr>
            </w:pPr>
            <w:r w:rsidRPr="005B754B">
              <w:rPr>
                <w:rFonts w:ascii="Arial" w:hAnsi="Arial" w:cs="Arial"/>
                <w:sz w:val="20"/>
                <w:szCs w:val="20"/>
              </w:rPr>
              <w:t>probabilities.</w:t>
            </w:r>
          </w:p>
        </w:tc>
        <w:tc>
          <w:tcPr>
            <w:tcW w:w="1350" w:type="dxa"/>
            <w:shd w:val="clear" w:color="auto" w:fill="auto"/>
          </w:tcPr>
          <w:p w14:paraId="09B525C4" w14:textId="77777777" w:rsidR="00AF1134" w:rsidRDefault="00F075ED" w:rsidP="00AF1134">
            <w:pPr>
              <w:spacing w:after="0" w:line="240" w:lineRule="auto"/>
              <w:rPr>
                <w:rFonts w:ascii="Arial" w:hAnsi="Arial" w:cs="Arial"/>
                <w:sz w:val="20"/>
                <w:szCs w:val="20"/>
                <w:lang w:val="fr-FR"/>
              </w:rPr>
            </w:pPr>
            <w:r>
              <w:rPr>
                <w:rFonts w:ascii="Arial" w:hAnsi="Arial" w:cs="Arial"/>
                <w:sz w:val="20"/>
                <w:szCs w:val="20"/>
                <w:lang w:val="fr-FR"/>
              </w:rPr>
              <w:t>MA PR-1</w:t>
            </w:r>
          </w:p>
          <w:p w14:paraId="50DDDB47" w14:textId="2F103F5F" w:rsidR="00F075ED" w:rsidRPr="002E0DCA" w:rsidRDefault="00F075ED" w:rsidP="00AF1134">
            <w:pPr>
              <w:spacing w:after="0" w:line="240" w:lineRule="auto"/>
              <w:rPr>
                <w:rFonts w:ascii="Arial" w:hAnsi="Arial" w:cs="Arial"/>
                <w:sz w:val="20"/>
                <w:szCs w:val="20"/>
                <w:lang w:val="fr-FR"/>
              </w:rPr>
            </w:pPr>
            <w:r>
              <w:rPr>
                <w:rFonts w:ascii="Arial" w:hAnsi="Arial" w:cs="Arial"/>
                <w:sz w:val="20"/>
                <w:szCs w:val="20"/>
                <w:lang w:val="fr-FR"/>
              </w:rPr>
              <w:t>MA PR-3</w:t>
            </w:r>
          </w:p>
        </w:tc>
        <w:tc>
          <w:tcPr>
            <w:tcW w:w="1331" w:type="dxa"/>
            <w:shd w:val="clear" w:color="auto" w:fill="auto"/>
          </w:tcPr>
          <w:p w14:paraId="5A163EE5" w14:textId="77777777" w:rsidR="00AF1134" w:rsidRDefault="00F075ED" w:rsidP="00AF1134">
            <w:pPr>
              <w:spacing w:after="0" w:line="240" w:lineRule="auto"/>
              <w:rPr>
                <w:rFonts w:ascii="Arial" w:hAnsi="Arial" w:cs="Arial"/>
                <w:sz w:val="20"/>
                <w:szCs w:val="20"/>
              </w:rPr>
            </w:pPr>
            <w:r>
              <w:rPr>
                <w:rFonts w:ascii="Arial" w:hAnsi="Arial" w:cs="Arial"/>
                <w:sz w:val="20"/>
                <w:szCs w:val="20"/>
              </w:rPr>
              <w:t>ILO-1</w:t>
            </w:r>
          </w:p>
          <w:p w14:paraId="6A322488" w14:textId="7EEE5006" w:rsidR="00F075ED" w:rsidRPr="006D18E4" w:rsidRDefault="00F075ED" w:rsidP="00AF1134">
            <w:pPr>
              <w:spacing w:after="0" w:line="240" w:lineRule="auto"/>
              <w:rPr>
                <w:rFonts w:ascii="Arial" w:hAnsi="Arial" w:cs="Arial"/>
                <w:sz w:val="20"/>
                <w:szCs w:val="20"/>
              </w:rPr>
            </w:pPr>
            <w:r>
              <w:rPr>
                <w:rFonts w:ascii="Arial" w:hAnsi="Arial" w:cs="Arial"/>
                <w:sz w:val="20"/>
                <w:szCs w:val="20"/>
              </w:rPr>
              <w:t>ILO-2</w:t>
            </w:r>
          </w:p>
        </w:tc>
        <w:tc>
          <w:tcPr>
            <w:tcW w:w="1279" w:type="dxa"/>
          </w:tcPr>
          <w:p w14:paraId="1EE4B716" w14:textId="77777777" w:rsidR="00AF1134" w:rsidRDefault="00F075ED" w:rsidP="00AF1134">
            <w:pPr>
              <w:spacing w:after="0" w:line="240" w:lineRule="auto"/>
              <w:rPr>
                <w:rFonts w:ascii="Arial" w:hAnsi="Arial" w:cs="Arial"/>
                <w:sz w:val="20"/>
                <w:szCs w:val="20"/>
              </w:rPr>
            </w:pPr>
            <w:r>
              <w:rPr>
                <w:rFonts w:ascii="Arial" w:hAnsi="Arial" w:cs="Arial"/>
                <w:sz w:val="20"/>
                <w:szCs w:val="20"/>
              </w:rPr>
              <w:t>QR-3</w:t>
            </w:r>
          </w:p>
          <w:p w14:paraId="20B06B45" w14:textId="21BA35FE" w:rsidR="00F075ED" w:rsidRPr="006D18E4" w:rsidRDefault="00F075ED" w:rsidP="00AF1134">
            <w:pPr>
              <w:spacing w:after="0" w:line="240" w:lineRule="auto"/>
              <w:rPr>
                <w:rFonts w:ascii="Arial" w:hAnsi="Arial" w:cs="Arial"/>
                <w:sz w:val="20"/>
                <w:szCs w:val="20"/>
              </w:rPr>
            </w:pPr>
            <w:r>
              <w:rPr>
                <w:rFonts w:ascii="Arial" w:hAnsi="Arial" w:cs="Arial"/>
                <w:sz w:val="20"/>
                <w:szCs w:val="20"/>
              </w:rPr>
              <w:t>QR-6</w:t>
            </w:r>
          </w:p>
        </w:tc>
        <w:tc>
          <w:tcPr>
            <w:tcW w:w="2101" w:type="dxa"/>
            <w:shd w:val="clear" w:color="auto" w:fill="auto"/>
          </w:tcPr>
          <w:p w14:paraId="2B100531" w14:textId="684EE4EB" w:rsidR="00AF1134" w:rsidRPr="006D18E4" w:rsidRDefault="00AF1134" w:rsidP="00AF1134">
            <w:pPr>
              <w:spacing w:after="0" w:line="240" w:lineRule="auto"/>
              <w:rPr>
                <w:rFonts w:ascii="Arial" w:hAnsi="Arial" w:cs="Arial"/>
                <w:sz w:val="20"/>
                <w:szCs w:val="20"/>
              </w:rPr>
            </w:pPr>
            <w:r w:rsidRPr="00A5268F">
              <w:rPr>
                <w:rFonts w:ascii="Arial" w:hAnsi="Arial" w:cs="Arial"/>
                <w:sz w:val="20"/>
                <w:szCs w:val="20"/>
              </w:rPr>
              <w:t>Questions on assignments, quizzes, and tests.</w:t>
            </w:r>
          </w:p>
        </w:tc>
      </w:tr>
      <w:tr w:rsidR="00AF1134" w14:paraId="2B4A728D" w14:textId="77777777" w:rsidTr="005B754B">
        <w:tc>
          <w:tcPr>
            <w:tcW w:w="3865" w:type="dxa"/>
            <w:shd w:val="clear" w:color="auto" w:fill="auto"/>
          </w:tcPr>
          <w:p w14:paraId="773EA526"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t>Represent data of two quantitative</w:t>
            </w:r>
          </w:p>
          <w:p w14:paraId="39529A3E"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t>variables on a scatter plot,</w:t>
            </w:r>
          </w:p>
          <w:p w14:paraId="30F404AE"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t>compute and interpret the</w:t>
            </w:r>
          </w:p>
          <w:p w14:paraId="1C645DFB"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t>correlation, and describe how the</w:t>
            </w:r>
          </w:p>
          <w:p w14:paraId="517626B2"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t>variables are related. (if time</w:t>
            </w:r>
          </w:p>
          <w:p w14:paraId="603F2C94" w14:textId="3CB76390" w:rsidR="00AF1134" w:rsidRDefault="005B754B" w:rsidP="005B754B">
            <w:pPr>
              <w:spacing w:after="0" w:line="240" w:lineRule="auto"/>
              <w:rPr>
                <w:rFonts w:ascii="Arial" w:hAnsi="Arial" w:cs="Arial"/>
                <w:sz w:val="20"/>
                <w:szCs w:val="20"/>
              </w:rPr>
            </w:pPr>
            <w:r w:rsidRPr="005B754B">
              <w:rPr>
                <w:rFonts w:ascii="Arial" w:hAnsi="Arial" w:cs="Arial"/>
                <w:sz w:val="20"/>
                <w:szCs w:val="20"/>
              </w:rPr>
              <w:t>permits)</w:t>
            </w:r>
          </w:p>
        </w:tc>
        <w:tc>
          <w:tcPr>
            <w:tcW w:w="1350" w:type="dxa"/>
            <w:shd w:val="clear" w:color="auto" w:fill="auto"/>
          </w:tcPr>
          <w:p w14:paraId="3330C667" w14:textId="77777777" w:rsidR="00AF1134" w:rsidRDefault="00F075ED" w:rsidP="00AF1134">
            <w:pPr>
              <w:spacing w:after="0" w:line="240" w:lineRule="auto"/>
              <w:rPr>
                <w:rFonts w:ascii="Arial" w:hAnsi="Arial" w:cs="Arial"/>
                <w:sz w:val="20"/>
                <w:szCs w:val="20"/>
                <w:lang w:val="fr-FR"/>
              </w:rPr>
            </w:pPr>
            <w:r>
              <w:rPr>
                <w:rFonts w:ascii="Arial" w:hAnsi="Arial" w:cs="Arial"/>
                <w:sz w:val="20"/>
                <w:szCs w:val="20"/>
                <w:lang w:val="fr-FR"/>
              </w:rPr>
              <w:t>MA PR-1</w:t>
            </w:r>
          </w:p>
          <w:p w14:paraId="5EFEB2F1" w14:textId="77777777" w:rsidR="00F075ED" w:rsidRDefault="00F075ED" w:rsidP="00AF1134">
            <w:pPr>
              <w:spacing w:after="0" w:line="240" w:lineRule="auto"/>
              <w:rPr>
                <w:rFonts w:ascii="Arial" w:hAnsi="Arial" w:cs="Arial"/>
                <w:sz w:val="20"/>
                <w:szCs w:val="20"/>
                <w:lang w:val="fr-FR"/>
              </w:rPr>
            </w:pPr>
            <w:r>
              <w:rPr>
                <w:rFonts w:ascii="Arial" w:hAnsi="Arial" w:cs="Arial"/>
                <w:sz w:val="20"/>
                <w:szCs w:val="20"/>
                <w:lang w:val="fr-FR"/>
              </w:rPr>
              <w:t>MA PR-2</w:t>
            </w:r>
          </w:p>
          <w:p w14:paraId="30D5AC06" w14:textId="77777777" w:rsidR="00F075ED" w:rsidRDefault="00F075ED" w:rsidP="00AF1134">
            <w:pPr>
              <w:spacing w:after="0" w:line="240" w:lineRule="auto"/>
              <w:rPr>
                <w:rFonts w:ascii="Arial" w:hAnsi="Arial" w:cs="Arial"/>
                <w:sz w:val="20"/>
                <w:szCs w:val="20"/>
                <w:lang w:val="fr-FR"/>
              </w:rPr>
            </w:pPr>
            <w:r>
              <w:rPr>
                <w:rFonts w:ascii="Arial" w:hAnsi="Arial" w:cs="Arial"/>
                <w:sz w:val="20"/>
                <w:szCs w:val="20"/>
                <w:lang w:val="fr-FR"/>
              </w:rPr>
              <w:t>MA PR-3</w:t>
            </w:r>
          </w:p>
          <w:p w14:paraId="729E2565" w14:textId="151BE68F" w:rsidR="00F075ED" w:rsidRPr="002E0DCA" w:rsidRDefault="00F075ED" w:rsidP="00AF1134">
            <w:pPr>
              <w:spacing w:after="0" w:line="240" w:lineRule="auto"/>
              <w:rPr>
                <w:rFonts w:ascii="Arial" w:hAnsi="Arial" w:cs="Arial"/>
                <w:sz w:val="20"/>
                <w:szCs w:val="20"/>
                <w:lang w:val="fr-FR"/>
              </w:rPr>
            </w:pPr>
            <w:r>
              <w:rPr>
                <w:rFonts w:ascii="Arial" w:hAnsi="Arial" w:cs="Arial"/>
                <w:sz w:val="20"/>
                <w:szCs w:val="20"/>
                <w:lang w:val="fr-FR"/>
              </w:rPr>
              <w:t>MA PR-4</w:t>
            </w:r>
          </w:p>
        </w:tc>
        <w:tc>
          <w:tcPr>
            <w:tcW w:w="1331" w:type="dxa"/>
            <w:shd w:val="clear" w:color="auto" w:fill="auto"/>
          </w:tcPr>
          <w:p w14:paraId="44FAE8B4" w14:textId="77777777" w:rsidR="00AF1134" w:rsidRDefault="00F075ED" w:rsidP="00AF1134">
            <w:pPr>
              <w:spacing w:after="0" w:line="240" w:lineRule="auto"/>
              <w:rPr>
                <w:rFonts w:ascii="Arial" w:hAnsi="Arial" w:cs="Arial"/>
                <w:sz w:val="20"/>
                <w:szCs w:val="20"/>
              </w:rPr>
            </w:pPr>
            <w:r>
              <w:rPr>
                <w:rFonts w:ascii="Arial" w:hAnsi="Arial" w:cs="Arial"/>
                <w:sz w:val="20"/>
                <w:szCs w:val="20"/>
              </w:rPr>
              <w:t>ILO-1</w:t>
            </w:r>
          </w:p>
          <w:p w14:paraId="380D88A8" w14:textId="359D56D3" w:rsidR="00F075ED" w:rsidRPr="006D18E4" w:rsidRDefault="00F075ED" w:rsidP="00AF1134">
            <w:pPr>
              <w:spacing w:after="0" w:line="240" w:lineRule="auto"/>
              <w:rPr>
                <w:rFonts w:ascii="Arial" w:hAnsi="Arial" w:cs="Arial"/>
                <w:sz w:val="20"/>
                <w:szCs w:val="20"/>
              </w:rPr>
            </w:pPr>
            <w:r>
              <w:rPr>
                <w:rFonts w:ascii="Arial" w:hAnsi="Arial" w:cs="Arial"/>
                <w:sz w:val="20"/>
                <w:szCs w:val="20"/>
              </w:rPr>
              <w:t>ILO-2</w:t>
            </w:r>
          </w:p>
        </w:tc>
        <w:tc>
          <w:tcPr>
            <w:tcW w:w="1279" w:type="dxa"/>
          </w:tcPr>
          <w:p w14:paraId="6CD1C4A9" w14:textId="77777777" w:rsidR="00AF1134" w:rsidRDefault="00F075ED" w:rsidP="00AF1134">
            <w:pPr>
              <w:spacing w:after="0" w:line="240" w:lineRule="auto"/>
              <w:rPr>
                <w:rFonts w:ascii="Arial" w:hAnsi="Arial" w:cs="Arial"/>
                <w:sz w:val="20"/>
                <w:szCs w:val="20"/>
              </w:rPr>
            </w:pPr>
            <w:r>
              <w:rPr>
                <w:rFonts w:ascii="Arial" w:hAnsi="Arial" w:cs="Arial"/>
                <w:sz w:val="20"/>
                <w:szCs w:val="20"/>
              </w:rPr>
              <w:t>QR-1</w:t>
            </w:r>
          </w:p>
          <w:p w14:paraId="6288D1B0" w14:textId="77777777" w:rsidR="00F075ED" w:rsidRDefault="00F075ED" w:rsidP="00AF1134">
            <w:pPr>
              <w:spacing w:after="0" w:line="240" w:lineRule="auto"/>
              <w:rPr>
                <w:rFonts w:ascii="Arial" w:hAnsi="Arial" w:cs="Arial"/>
                <w:sz w:val="20"/>
                <w:szCs w:val="20"/>
              </w:rPr>
            </w:pPr>
            <w:r>
              <w:rPr>
                <w:rFonts w:ascii="Arial" w:hAnsi="Arial" w:cs="Arial"/>
                <w:sz w:val="20"/>
                <w:szCs w:val="20"/>
              </w:rPr>
              <w:t>QR-2</w:t>
            </w:r>
          </w:p>
          <w:p w14:paraId="5A9A9B93" w14:textId="77777777" w:rsidR="00F075ED" w:rsidRDefault="00F075ED" w:rsidP="00AF1134">
            <w:pPr>
              <w:spacing w:after="0" w:line="240" w:lineRule="auto"/>
              <w:rPr>
                <w:rFonts w:ascii="Arial" w:hAnsi="Arial" w:cs="Arial"/>
                <w:sz w:val="20"/>
                <w:szCs w:val="20"/>
              </w:rPr>
            </w:pPr>
            <w:r>
              <w:rPr>
                <w:rFonts w:ascii="Arial" w:hAnsi="Arial" w:cs="Arial"/>
                <w:sz w:val="20"/>
                <w:szCs w:val="20"/>
              </w:rPr>
              <w:t>QR-4</w:t>
            </w:r>
          </w:p>
          <w:p w14:paraId="7A405D55" w14:textId="60BA7705" w:rsidR="00F075ED" w:rsidRPr="006D18E4" w:rsidRDefault="00F075ED" w:rsidP="00AF1134">
            <w:pPr>
              <w:spacing w:after="0" w:line="240" w:lineRule="auto"/>
              <w:rPr>
                <w:rFonts w:ascii="Arial" w:hAnsi="Arial" w:cs="Arial"/>
                <w:sz w:val="20"/>
                <w:szCs w:val="20"/>
              </w:rPr>
            </w:pPr>
            <w:r>
              <w:rPr>
                <w:rFonts w:ascii="Arial" w:hAnsi="Arial" w:cs="Arial"/>
                <w:sz w:val="20"/>
                <w:szCs w:val="20"/>
              </w:rPr>
              <w:t>QR-6</w:t>
            </w:r>
          </w:p>
        </w:tc>
        <w:tc>
          <w:tcPr>
            <w:tcW w:w="2101" w:type="dxa"/>
            <w:shd w:val="clear" w:color="auto" w:fill="auto"/>
          </w:tcPr>
          <w:p w14:paraId="124990F3" w14:textId="7A37852C" w:rsidR="00AF1134" w:rsidRPr="006D18E4" w:rsidRDefault="00AF1134" w:rsidP="00AF1134">
            <w:pPr>
              <w:spacing w:after="0" w:line="240" w:lineRule="auto"/>
              <w:rPr>
                <w:rFonts w:ascii="Arial" w:hAnsi="Arial" w:cs="Arial"/>
                <w:sz w:val="20"/>
                <w:szCs w:val="20"/>
              </w:rPr>
            </w:pPr>
            <w:r w:rsidRPr="00A5268F">
              <w:rPr>
                <w:rFonts w:ascii="Arial" w:hAnsi="Arial" w:cs="Arial"/>
                <w:sz w:val="20"/>
                <w:szCs w:val="20"/>
              </w:rPr>
              <w:t>Questions on assignments, quizzes, and tests.</w:t>
            </w:r>
            <w:r w:rsidR="0023319F">
              <w:rPr>
                <w:rFonts w:ascii="Arial" w:hAnsi="Arial" w:cs="Arial"/>
                <w:sz w:val="20"/>
                <w:szCs w:val="20"/>
              </w:rPr>
              <w:t xml:space="preserve"> Computer assignment or project. </w:t>
            </w:r>
          </w:p>
        </w:tc>
      </w:tr>
      <w:tr w:rsidR="00AF1134" w14:paraId="7C62B196" w14:textId="77777777" w:rsidTr="005B754B">
        <w:tc>
          <w:tcPr>
            <w:tcW w:w="3865" w:type="dxa"/>
            <w:shd w:val="clear" w:color="auto" w:fill="auto"/>
          </w:tcPr>
          <w:p w14:paraId="52E908A7"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t>Compute the linear regression to</w:t>
            </w:r>
          </w:p>
          <w:p w14:paraId="50FDD000"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t>make and interpret the model in</w:t>
            </w:r>
          </w:p>
          <w:p w14:paraId="342167F8"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t>the context of the data. Use the</w:t>
            </w:r>
          </w:p>
          <w:p w14:paraId="009E5204" w14:textId="77777777" w:rsidR="005B754B" w:rsidRPr="005B754B" w:rsidRDefault="005B754B" w:rsidP="005B754B">
            <w:pPr>
              <w:spacing w:after="0" w:line="240" w:lineRule="auto"/>
              <w:rPr>
                <w:rFonts w:ascii="Arial" w:hAnsi="Arial" w:cs="Arial"/>
                <w:sz w:val="20"/>
                <w:szCs w:val="20"/>
              </w:rPr>
            </w:pPr>
            <w:r w:rsidRPr="005B754B">
              <w:rPr>
                <w:rFonts w:ascii="Arial" w:hAnsi="Arial" w:cs="Arial"/>
                <w:sz w:val="20"/>
                <w:szCs w:val="20"/>
              </w:rPr>
              <w:lastRenderedPageBreak/>
              <w:t>linear regression to make</w:t>
            </w:r>
          </w:p>
          <w:p w14:paraId="75B999FA" w14:textId="433C24CA" w:rsidR="00AF1134" w:rsidRDefault="005B754B" w:rsidP="00B96DD4">
            <w:pPr>
              <w:spacing w:after="0" w:line="240" w:lineRule="auto"/>
              <w:rPr>
                <w:rFonts w:ascii="Arial" w:hAnsi="Arial" w:cs="Arial"/>
                <w:sz w:val="20"/>
                <w:szCs w:val="20"/>
              </w:rPr>
            </w:pPr>
            <w:r w:rsidRPr="005B754B">
              <w:rPr>
                <w:rFonts w:ascii="Arial" w:hAnsi="Arial" w:cs="Arial"/>
                <w:sz w:val="20"/>
                <w:szCs w:val="20"/>
              </w:rPr>
              <w:t>predictions.</w:t>
            </w:r>
            <w:r w:rsidR="00B96DD4">
              <w:rPr>
                <w:rFonts w:ascii="Arial" w:hAnsi="Arial" w:cs="Arial"/>
                <w:sz w:val="20"/>
                <w:szCs w:val="20"/>
              </w:rPr>
              <w:t xml:space="preserve"> </w:t>
            </w:r>
            <w:r w:rsidRPr="005B754B">
              <w:rPr>
                <w:rFonts w:ascii="Arial" w:hAnsi="Arial" w:cs="Arial"/>
                <w:sz w:val="20"/>
                <w:szCs w:val="20"/>
              </w:rPr>
              <w:t>(if time permits)</w:t>
            </w:r>
          </w:p>
        </w:tc>
        <w:tc>
          <w:tcPr>
            <w:tcW w:w="1350" w:type="dxa"/>
            <w:shd w:val="clear" w:color="auto" w:fill="auto"/>
          </w:tcPr>
          <w:p w14:paraId="4A90B102" w14:textId="77777777" w:rsidR="00AF1134" w:rsidRDefault="0023319F" w:rsidP="00AF1134">
            <w:pPr>
              <w:spacing w:after="0" w:line="240" w:lineRule="auto"/>
              <w:rPr>
                <w:rFonts w:ascii="Arial" w:hAnsi="Arial" w:cs="Arial"/>
                <w:sz w:val="20"/>
                <w:szCs w:val="20"/>
                <w:lang w:val="fr-FR"/>
              </w:rPr>
            </w:pPr>
            <w:r>
              <w:rPr>
                <w:rFonts w:ascii="Arial" w:hAnsi="Arial" w:cs="Arial"/>
                <w:sz w:val="20"/>
                <w:szCs w:val="20"/>
                <w:lang w:val="fr-FR"/>
              </w:rPr>
              <w:lastRenderedPageBreak/>
              <w:t>MA PR-1</w:t>
            </w:r>
          </w:p>
          <w:p w14:paraId="47E90936" w14:textId="77777777" w:rsidR="0023319F" w:rsidRDefault="0023319F" w:rsidP="00AF1134">
            <w:pPr>
              <w:spacing w:after="0" w:line="240" w:lineRule="auto"/>
              <w:rPr>
                <w:rFonts w:ascii="Arial" w:hAnsi="Arial" w:cs="Arial"/>
                <w:sz w:val="20"/>
                <w:szCs w:val="20"/>
                <w:lang w:val="fr-FR"/>
              </w:rPr>
            </w:pPr>
            <w:r>
              <w:rPr>
                <w:rFonts w:ascii="Arial" w:hAnsi="Arial" w:cs="Arial"/>
                <w:sz w:val="20"/>
                <w:szCs w:val="20"/>
                <w:lang w:val="fr-FR"/>
              </w:rPr>
              <w:t>MA PR-2</w:t>
            </w:r>
          </w:p>
          <w:p w14:paraId="657EAD75" w14:textId="77777777" w:rsidR="0023319F" w:rsidRDefault="0023319F" w:rsidP="00AF1134">
            <w:pPr>
              <w:spacing w:after="0" w:line="240" w:lineRule="auto"/>
              <w:rPr>
                <w:rFonts w:ascii="Arial" w:hAnsi="Arial" w:cs="Arial"/>
                <w:sz w:val="20"/>
                <w:szCs w:val="20"/>
                <w:lang w:val="fr-FR"/>
              </w:rPr>
            </w:pPr>
            <w:r>
              <w:rPr>
                <w:rFonts w:ascii="Arial" w:hAnsi="Arial" w:cs="Arial"/>
                <w:sz w:val="20"/>
                <w:szCs w:val="20"/>
                <w:lang w:val="fr-FR"/>
              </w:rPr>
              <w:t>MA PR-3</w:t>
            </w:r>
          </w:p>
          <w:p w14:paraId="7666572F" w14:textId="77777777" w:rsidR="0023319F" w:rsidRDefault="0023319F" w:rsidP="00AF1134">
            <w:pPr>
              <w:spacing w:after="0" w:line="240" w:lineRule="auto"/>
              <w:rPr>
                <w:rFonts w:ascii="Arial" w:hAnsi="Arial" w:cs="Arial"/>
                <w:sz w:val="20"/>
                <w:szCs w:val="20"/>
                <w:lang w:val="fr-FR"/>
              </w:rPr>
            </w:pPr>
            <w:r>
              <w:rPr>
                <w:rFonts w:ascii="Arial" w:hAnsi="Arial" w:cs="Arial"/>
                <w:sz w:val="20"/>
                <w:szCs w:val="20"/>
                <w:lang w:val="fr-FR"/>
              </w:rPr>
              <w:lastRenderedPageBreak/>
              <w:t>MA PR-4</w:t>
            </w:r>
          </w:p>
          <w:p w14:paraId="6C54F850" w14:textId="4E572A7E" w:rsidR="0023319F" w:rsidRPr="002E0DCA" w:rsidRDefault="0023319F" w:rsidP="00AF1134">
            <w:pPr>
              <w:spacing w:after="0" w:line="240" w:lineRule="auto"/>
              <w:rPr>
                <w:rFonts w:ascii="Arial" w:hAnsi="Arial" w:cs="Arial"/>
                <w:sz w:val="20"/>
                <w:szCs w:val="20"/>
                <w:lang w:val="fr-FR"/>
              </w:rPr>
            </w:pPr>
            <w:r>
              <w:rPr>
                <w:rFonts w:ascii="Arial" w:hAnsi="Arial" w:cs="Arial"/>
                <w:sz w:val="20"/>
                <w:szCs w:val="20"/>
                <w:lang w:val="fr-FR"/>
              </w:rPr>
              <w:t>MA PR-6</w:t>
            </w:r>
          </w:p>
        </w:tc>
        <w:tc>
          <w:tcPr>
            <w:tcW w:w="1331" w:type="dxa"/>
            <w:shd w:val="clear" w:color="auto" w:fill="auto"/>
          </w:tcPr>
          <w:p w14:paraId="0520E364" w14:textId="77777777" w:rsidR="00AF1134" w:rsidRDefault="0023319F" w:rsidP="00AF1134">
            <w:pPr>
              <w:spacing w:after="0" w:line="240" w:lineRule="auto"/>
              <w:rPr>
                <w:rFonts w:ascii="Arial" w:hAnsi="Arial" w:cs="Arial"/>
                <w:sz w:val="20"/>
                <w:szCs w:val="20"/>
              </w:rPr>
            </w:pPr>
            <w:r>
              <w:rPr>
                <w:rFonts w:ascii="Arial" w:hAnsi="Arial" w:cs="Arial"/>
                <w:sz w:val="20"/>
                <w:szCs w:val="20"/>
              </w:rPr>
              <w:lastRenderedPageBreak/>
              <w:t>ILO-1</w:t>
            </w:r>
          </w:p>
          <w:p w14:paraId="11A73CDE" w14:textId="77777777" w:rsidR="0023319F" w:rsidRDefault="0023319F" w:rsidP="00AF1134">
            <w:pPr>
              <w:spacing w:after="0" w:line="240" w:lineRule="auto"/>
              <w:rPr>
                <w:rFonts w:ascii="Arial" w:hAnsi="Arial" w:cs="Arial"/>
                <w:sz w:val="20"/>
                <w:szCs w:val="20"/>
              </w:rPr>
            </w:pPr>
            <w:r>
              <w:rPr>
                <w:rFonts w:ascii="Arial" w:hAnsi="Arial" w:cs="Arial"/>
                <w:sz w:val="20"/>
                <w:szCs w:val="20"/>
              </w:rPr>
              <w:t>ILO-2</w:t>
            </w:r>
          </w:p>
          <w:p w14:paraId="12C715DE" w14:textId="796C4A10" w:rsidR="0023319F" w:rsidRPr="006D18E4" w:rsidRDefault="0023319F" w:rsidP="00AF1134">
            <w:pPr>
              <w:spacing w:after="0" w:line="240" w:lineRule="auto"/>
              <w:rPr>
                <w:rFonts w:ascii="Arial" w:hAnsi="Arial" w:cs="Arial"/>
                <w:sz w:val="20"/>
                <w:szCs w:val="20"/>
              </w:rPr>
            </w:pPr>
            <w:r>
              <w:rPr>
                <w:rFonts w:ascii="Arial" w:hAnsi="Arial" w:cs="Arial"/>
                <w:sz w:val="20"/>
                <w:szCs w:val="20"/>
              </w:rPr>
              <w:t>ILO-3</w:t>
            </w:r>
          </w:p>
        </w:tc>
        <w:tc>
          <w:tcPr>
            <w:tcW w:w="1279" w:type="dxa"/>
          </w:tcPr>
          <w:p w14:paraId="37E51BE2" w14:textId="77777777" w:rsidR="00AF1134" w:rsidRDefault="0023319F" w:rsidP="00AF1134">
            <w:pPr>
              <w:spacing w:after="0" w:line="240" w:lineRule="auto"/>
              <w:rPr>
                <w:rFonts w:ascii="Arial" w:hAnsi="Arial" w:cs="Arial"/>
                <w:sz w:val="20"/>
                <w:szCs w:val="20"/>
              </w:rPr>
            </w:pPr>
            <w:r>
              <w:rPr>
                <w:rFonts w:ascii="Arial" w:hAnsi="Arial" w:cs="Arial"/>
                <w:sz w:val="20"/>
                <w:szCs w:val="20"/>
              </w:rPr>
              <w:t>QR-1</w:t>
            </w:r>
          </w:p>
          <w:p w14:paraId="3B2789EB" w14:textId="77777777" w:rsidR="0023319F" w:rsidRDefault="0023319F" w:rsidP="00AF1134">
            <w:pPr>
              <w:spacing w:after="0" w:line="240" w:lineRule="auto"/>
              <w:rPr>
                <w:rFonts w:ascii="Arial" w:hAnsi="Arial" w:cs="Arial"/>
                <w:sz w:val="20"/>
                <w:szCs w:val="20"/>
              </w:rPr>
            </w:pPr>
            <w:r>
              <w:rPr>
                <w:rFonts w:ascii="Arial" w:hAnsi="Arial" w:cs="Arial"/>
                <w:sz w:val="20"/>
                <w:szCs w:val="20"/>
              </w:rPr>
              <w:t>QR-2</w:t>
            </w:r>
          </w:p>
          <w:p w14:paraId="4BE5854F" w14:textId="77777777" w:rsidR="0023319F" w:rsidRDefault="0023319F" w:rsidP="00AF1134">
            <w:pPr>
              <w:spacing w:after="0" w:line="240" w:lineRule="auto"/>
              <w:rPr>
                <w:rFonts w:ascii="Arial" w:hAnsi="Arial" w:cs="Arial"/>
                <w:sz w:val="20"/>
                <w:szCs w:val="20"/>
              </w:rPr>
            </w:pPr>
            <w:r>
              <w:rPr>
                <w:rFonts w:ascii="Arial" w:hAnsi="Arial" w:cs="Arial"/>
                <w:sz w:val="20"/>
                <w:szCs w:val="20"/>
              </w:rPr>
              <w:t>QR-4</w:t>
            </w:r>
          </w:p>
          <w:p w14:paraId="7A9EA269" w14:textId="3B8C252D" w:rsidR="0023319F" w:rsidRPr="006D18E4" w:rsidRDefault="0023319F" w:rsidP="00AF1134">
            <w:pPr>
              <w:spacing w:after="0" w:line="240" w:lineRule="auto"/>
              <w:rPr>
                <w:rFonts w:ascii="Arial" w:hAnsi="Arial" w:cs="Arial"/>
                <w:sz w:val="20"/>
                <w:szCs w:val="20"/>
              </w:rPr>
            </w:pPr>
            <w:r>
              <w:rPr>
                <w:rFonts w:ascii="Arial" w:hAnsi="Arial" w:cs="Arial"/>
                <w:sz w:val="20"/>
                <w:szCs w:val="20"/>
              </w:rPr>
              <w:lastRenderedPageBreak/>
              <w:t>QR-6</w:t>
            </w:r>
          </w:p>
        </w:tc>
        <w:tc>
          <w:tcPr>
            <w:tcW w:w="2101" w:type="dxa"/>
            <w:shd w:val="clear" w:color="auto" w:fill="auto"/>
          </w:tcPr>
          <w:p w14:paraId="32C9A243" w14:textId="41F33909" w:rsidR="00AF1134" w:rsidRPr="006D18E4" w:rsidRDefault="00AF1134" w:rsidP="00AF1134">
            <w:pPr>
              <w:spacing w:after="0" w:line="240" w:lineRule="auto"/>
              <w:rPr>
                <w:rFonts w:ascii="Arial" w:hAnsi="Arial" w:cs="Arial"/>
                <w:sz w:val="20"/>
                <w:szCs w:val="20"/>
              </w:rPr>
            </w:pPr>
            <w:r w:rsidRPr="00A5268F">
              <w:rPr>
                <w:rFonts w:ascii="Arial" w:hAnsi="Arial" w:cs="Arial"/>
                <w:sz w:val="20"/>
                <w:szCs w:val="20"/>
              </w:rPr>
              <w:lastRenderedPageBreak/>
              <w:t>Questions on assignments, quizzes, and tests.</w:t>
            </w:r>
            <w:r w:rsidR="0023319F">
              <w:rPr>
                <w:rFonts w:ascii="Arial" w:hAnsi="Arial" w:cs="Arial"/>
                <w:sz w:val="20"/>
                <w:szCs w:val="20"/>
              </w:rPr>
              <w:t xml:space="preserve"> </w:t>
            </w:r>
            <w:r w:rsidR="0023319F">
              <w:rPr>
                <w:rFonts w:ascii="Arial" w:hAnsi="Arial" w:cs="Arial"/>
                <w:sz w:val="20"/>
                <w:szCs w:val="20"/>
              </w:rPr>
              <w:lastRenderedPageBreak/>
              <w:t xml:space="preserve">Computer assignment. </w:t>
            </w:r>
          </w:p>
        </w:tc>
      </w:tr>
    </w:tbl>
    <w:p w14:paraId="10591BB0" w14:textId="77777777" w:rsidR="00AE5E0C" w:rsidRDefault="00AE5E0C" w:rsidP="009B34E3">
      <w:pPr>
        <w:spacing w:after="0"/>
        <w:jc w:val="center"/>
        <w:rPr>
          <w:rFonts w:ascii="Arial" w:hAnsi="Arial" w:cs="Arial"/>
          <w:b/>
          <w:sz w:val="20"/>
          <w:szCs w:val="20"/>
          <w:u w:val="single"/>
        </w:rPr>
      </w:pPr>
    </w:p>
    <w:p w14:paraId="1921D474" w14:textId="47F8015D" w:rsidR="002A52AC" w:rsidRPr="00F81A4E" w:rsidRDefault="002A52AC" w:rsidP="002A52AC">
      <w:pPr>
        <w:jc w:val="center"/>
        <w:rPr>
          <w:rFonts w:ascii="Arial" w:hAnsi="Arial" w:cs="Arial"/>
          <w:b/>
          <w:sz w:val="20"/>
          <w:szCs w:val="20"/>
          <w:u w:val="single"/>
        </w:rPr>
      </w:pPr>
      <w:r w:rsidRPr="002E1BC2">
        <w:rPr>
          <w:rFonts w:ascii="Arial" w:hAnsi="Arial" w:cs="Arial"/>
          <w:b/>
          <w:sz w:val="20"/>
          <w:szCs w:val="20"/>
          <w:u w:val="single"/>
        </w:rPr>
        <w:t xml:space="preserve">Math Program Learning </w:t>
      </w:r>
      <w:r>
        <w:rPr>
          <w:rFonts w:ascii="Arial" w:hAnsi="Arial" w:cs="Arial"/>
          <w:b/>
          <w:sz w:val="20"/>
          <w:szCs w:val="20"/>
          <w:u w:val="single"/>
        </w:rPr>
        <w:t>Outcomes</w:t>
      </w:r>
      <w:r w:rsidR="00C45DB8">
        <w:rPr>
          <w:rFonts w:ascii="Arial" w:hAnsi="Arial" w:cs="Arial"/>
          <w:b/>
          <w:sz w:val="20"/>
          <w:szCs w:val="20"/>
          <w:u w:val="single"/>
        </w:rPr>
        <w:t xml:space="preserve"> (PLOs)</w:t>
      </w:r>
      <w:r w:rsidRPr="002E1BC2">
        <w:rPr>
          <w:rFonts w:ascii="Arial" w:hAnsi="Arial" w:cs="Arial"/>
          <w:b/>
          <w:sz w:val="20"/>
          <w:szCs w:val="20"/>
          <w:u w:val="single"/>
        </w:rPr>
        <w:t>:</w:t>
      </w:r>
    </w:p>
    <w:p w14:paraId="4F461CEC" w14:textId="77777777" w:rsidR="002A52AC" w:rsidRPr="00F81A4E" w:rsidRDefault="002A52AC" w:rsidP="00DC2194">
      <w:pPr>
        <w:pStyle w:val="NormalWeb"/>
        <w:shd w:val="clear" w:color="auto" w:fill="FFFFFF"/>
        <w:spacing w:before="0" w:beforeAutospacing="0" w:after="0" w:afterAutospacing="0" w:line="276" w:lineRule="auto"/>
        <w:rPr>
          <w:rFonts w:ascii="Arial" w:hAnsi="Arial" w:cs="Arial"/>
          <w:color w:val="000000"/>
          <w:sz w:val="20"/>
          <w:szCs w:val="20"/>
        </w:rPr>
      </w:pPr>
      <w:r w:rsidRPr="00F81A4E">
        <w:rPr>
          <w:rStyle w:val="Strong"/>
          <w:rFonts w:ascii="Arial" w:hAnsi="Arial" w:cs="Arial"/>
          <w:color w:val="000000"/>
          <w:sz w:val="20"/>
          <w:szCs w:val="20"/>
        </w:rPr>
        <w:t>MA PR-1:</w:t>
      </w:r>
      <w:r w:rsidRPr="00F81A4E">
        <w:rPr>
          <w:rFonts w:ascii="Arial" w:hAnsi="Arial" w:cs="Arial"/>
          <w:color w:val="000000"/>
          <w:sz w:val="20"/>
          <w:szCs w:val="20"/>
        </w:rPr>
        <w:t>  </w:t>
      </w:r>
      <w:r w:rsidRPr="00F81A4E">
        <w:rPr>
          <w:rStyle w:val="Emphasis"/>
          <w:rFonts w:ascii="Arial" w:hAnsi="Arial" w:cs="Arial"/>
          <w:color w:val="000000"/>
          <w:sz w:val="20"/>
          <w:szCs w:val="20"/>
        </w:rPr>
        <w:t>demonstrate critical thinking</w:t>
      </w:r>
      <w:r w:rsidRPr="00F81A4E">
        <w:rPr>
          <w:rFonts w:ascii="Arial" w:hAnsi="Arial" w:cs="Arial"/>
          <w:color w:val="000000"/>
          <w:sz w:val="20"/>
          <w:szCs w:val="20"/>
        </w:rPr>
        <w:t>, </w:t>
      </w:r>
      <w:r w:rsidRPr="00F81A4E">
        <w:rPr>
          <w:rStyle w:val="Emphasis"/>
          <w:rFonts w:ascii="Arial" w:hAnsi="Arial" w:cs="Arial"/>
          <w:color w:val="000000"/>
          <w:sz w:val="20"/>
          <w:szCs w:val="20"/>
        </w:rPr>
        <w:t>problem solving skills</w:t>
      </w:r>
      <w:r w:rsidRPr="00F81A4E">
        <w:rPr>
          <w:rFonts w:ascii="Arial" w:hAnsi="Arial" w:cs="Arial"/>
          <w:color w:val="000000"/>
          <w:sz w:val="20"/>
          <w:szCs w:val="20"/>
        </w:rPr>
        <w:t> and ability to use mathematical methods by </w:t>
      </w:r>
      <w:r w:rsidRPr="00F81A4E">
        <w:rPr>
          <w:rStyle w:val="Emphasis"/>
          <w:rFonts w:ascii="Arial" w:hAnsi="Arial" w:cs="Arial"/>
          <w:color w:val="000000"/>
          <w:sz w:val="20"/>
          <w:szCs w:val="20"/>
        </w:rPr>
        <w:t>identifying, evaluating, classifying, analyzing, synthesizing</w:t>
      </w:r>
      <w:r w:rsidRPr="00F81A4E">
        <w:rPr>
          <w:rFonts w:ascii="Arial" w:hAnsi="Arial" w:cs="Arial"/>
          <w:color w:val="000000"/>
          <w:sz w:val="20"/>
          <w:szCs w:val="20"/>
        </w:rPr>
        <w:t> data and abstract ideas in various contexts and situations.</w:t>
      </w:r>
      <w:r>
        <w:rPr>
          <w:rFonts w:ascii="Arial" w:hAnsi="Arial" w:cs="Arial"/>
          <w:color w:val="000000"/>
          <w:sz w:val="20"/>
          <w:szCs w:val="20"/>
        </w:rPr>
        <w:t xml:space="preserve"> </w:t>
      </w:r>
    </w:p>
    <w:p w14:paraId="4FD05A5B" w14:textId="77777777" w:rsidR="002A52AC" w:rsidRPr="00F81A4E" w:rsidRDefault="002A52AC" w:rsidP="00DC2194">
      <w:pPr>
        <w:pStyle w:val="NormalWeb"/>
        <w:shd w:val="clear" w:color="auto" w:fill="FFFFFF"/>
        <w:spacing w:before="0" w:beforeAutospacing="0" w:after="0" w:afterAutospacing="0" w:line="276" w:lineRule="auto"/>
        <w:rPr>
          <w:rFonts w:ascii="Arial" w:hAnsi="Arial" w:cs="Arial"/>
          <w:color w:val="000000"/>
          <w:sz w:val="20"/>
          <w:szCs w:val="20"/>
        </w:rPr>
      </w:pPr>
      <w:r w:rsidRPr="00F81A4E">
        <w:rPr>
          <w:rStyle w:val="Strong"/>
          <w:rFonts w:ascii="Arial" w:hAnsi="Arial" w:cs="Arial"/>
          <w:color w:val="000000"/>
          <w:sz w:val="20"/>
          <w:szCs w:val="20"/>
        </w:rPr>
        <w:t>MA PR-2:</w:t>
      </w:r>
      <w:r w:rsidRPr="00F81A4E">
        <w:rPr>
          <w:rFonts w:ascii="Arial" w:hAnsi="Arial" w:cs="Arial"/>
          <w:color w:val="000000"/>
          <w:sz w:val="20"/>
          <w:szCs w:val="20"/>
        </w:rPr>
        <w:t>  </w:t>
      </w:r>
      <w:r w:rsidRPr="00F81A4E">
        <w:rPr>
          <w:rStyle w:val="Emphasis"/>
          <w:rFonts w:ascii="Arial" w:hAnsi="Arial" w:cs="Arial"/>
          <w:color w:val="000000"/>
          <w:sz w:val="20"/>
          <w:szCs w:val="20"/>
        </w:rPr>
        <w:t>exhibit a sound conceptual understanding</w:t>
      </w:r>
      <w:r w:rsidRPr="00F81A4E">
        <w:rPr>
          <w:rFonts w:ascii="Arial" w:hAnsi="Arial" w:cs="Arial"/>
          <w:color w:val="000000"/>
          <w:sz w:val="20"/>
          <w:szCs w:val="20"/>
        </w:rPr>
        <w:t> of the nature of mathematics, and </w:t>
      </w:r>
      <w:r w:rsidRPr="00F81A4E">
        <w:rPr>
          <w:rStyle w:val="Emphasis"/>
          <w:rFonts w:ascii="Arial" w:hAnsi="Arial" w:cs="Arial"/>
          <w:color w:val="000000"/>
          <w:sz w:val="20"/>
          <w:szCs w:val="20"/>
        </w:rPr>
        <w:t>demonstrate advanced mathematical skills </w:t>
      </w:r>
      <w:r w:rsidRPr="00F81A4E">
        <w:rPr>
          <w:rFonts w:ascii="Arial" w:hAnsi="Arial" w:cs="Arial"/>
          <w:color w:val="000000"/>
          <w:sz w:val="20"/>
          <w:szCs w:val="20"/>
        </w:rPr>
        <w:t xml:space="preserve">in mathematical analysis, modern </w:t>
      </w:r>
      <w:proofErr w:type="gramStart"/>
      <w:r w:rsidRPr="00F81A4E">
        <w:rPr>
          <w:rFonts w:ascii="Arial" w:hAnsi="Arial" w:cs="Arial"/>
          <w:color w:val="000000"/>
          <w:sz w:val="20"/>
          <w:szCs w:val="20"/>
        </w:rPr>
        <w:t>algebra</w:t>
      </w:r>
      <w:proofErr w:type="gramEnd"/>
      <w:r w:rsidRPr="00F81A4E">
        <w:rPr>
          <w:rFonts w:ascii="Arial" w:hAnsi="Arial" w:cs="Arial"/>
          <w:color w:val="000000"/>
          <w:sz w:val="20"/>
          <w:szCs w:val="20"/>
        </w:rPr>
        <w:t xml:space="preserve"> and other mathematical discipline(s).</w:t>
      </w:r>
    </w:p>
    <w:p w14:paraId="07273FFC" w14:textId="77777777" w:rsidR="002A52AC" w:rsidRPr="00F81A4E" w:rsidRDefault="002A52AC" w:rsidP="00DC2194">
      <w:pPr>
        <w:pStyle w:val="NormalWeb"/>
        <w:shd w:val="clear" w:color="auto" w:fill="FFFFFF"/>
        <w:spacing w:before="0" w:beforeAutospacing="0" w:after="0" w:afterAutospacing="0" w:line="276" w:lineRule="auto"/>
        <w:rPr>
          <w:rFonts w:ascii="Arial" w:hAnsi="Arial" w:cs="Arial"/>
          <w:color w:val="000000"/>
          <w:sz w:val="20"/>
          <w:szCs w:val="20"/>
        </w:rPr>
      </w:pPr>
      <w:r w:rsidRPr="00F81A4E">
        <w:rPr>
          <w:rStyle w:val="Strong"/>
          <w:rFonts w:ascii="Arial" w:hAnsi="Arial" w:cs="Arial"/>
          <w:color w:val="000000"/>
          <w:sz w:val="20"/>
          <w:szCs w:val="20"/>
        </w:rPr>
        <w:t>MA PR-3:</w:t>
      </w:r>
      <w:r w:rsidRPr="00F81A4E">
        <w:rPr>
          <w:rFonts w:ascii="Arial" w:hAnsi="Arial" w:cs="Arial"/>
          <w:color w:val="000000"/>
          <w:sz w:val="20"/>
          <w:szCs w:val="20"/>
        </w:rPr>
        <w:t>  </w:t>
      </w:r>
      <w:r w:rsidRPr="00F81A4E">
        <w:rPr>
          <w:rStyle w:val="Emphasis"/>
          <w:rFonts w:ascii="Arial" w:hAnsi="Arial" w:cs="Arial"/>
          <w:color w:val="000000"/>
          <w:sz w:val="20"/>
          <w:szCs w:val="20"/>
        </w:rPr>
        <w:t>argue and reason</w:t>
      </w:r>
      <w:r w:rsidRPr="00F81A4E">
        <w:rPr>
          <w:rFonts w:ascii="Arial" w:hAnsi="Arial" w:cs="Arial"/>
          <w:color w:val="000000"/>
          <w:sz w:val="20"/>
          <w:szCs w:val="20"/>
        </w:rPr>
        <w:t> using mathematics, </w:t>
      </w:r>
      <w:r w:rsidRPr="00F81A4E">
        <w:rPr>
          <w:rStyle w:val="Emphasis"/>
          <w:rFonts w:ascii="Arial" w:hAnsi="Arial" w:cs="Arial"/>
          <w:color w:val="000000"/>
          <w:sz w:val="20"/>
          <w:szCs w:val="20"/>
        </w:rPr>
        <w:t xml:space="preserve">read, </w:t>
      </w:r>
      <w:proofErr w:type="gramStart"/>
      <w:r w:rsidRPr="00F81A4E">
        <w:rPr>
          <w:rStyle w:val="Emphasis"/>
          <w:rFonts w:ascii="Arial" w:hAnsi="Arial" w:cs="Arial"/>
          <w:color w:val="000000"/>
          <w:sz w:val="20"/>
          <w:szCs w:val="20"/>
        </w:rPr>
        <w:t>create</w:t>
      </w:r>
      <w:proofErr w:type="gramEnd"/>
      <w:r w:rsidRPr="00F81A4E">
        <w:rPr>
          <w:rStyle w:val="Emphasis"/>
          <w:rFonts w:ascii="Arial" w:hAnsi="Arial" w:cs="Arial"/>
          <w:color w:val="000000"/>
          <w:sz w:val="20"/>
          <w:szCs w:val="20"/>
        </w:rPr>
        <w:t> </w:t>
      </w:r>
      <w:r w:rsidRPr="00F81A4E">
        <w:rPr>
          <w:rFonts w:ascii="Arial" w:hAnsi="Arial" w:cs="Arial"/>
          <w:color w:val="000000"/>
          <w:sz w:val="20"/>
          <w:szCs w:val="20"/>
        </w:rPr>
        <w:t>and </w:t>
      </w:r>
      <w:r w:rsidRPr="00F81A4E">
        <w:rPr>
          <w:rStyle w:val="Emphasis"/>
          <w:rFonts w:ascii="Arial" w:hAnsi="Arial" w:cs="Arial"/>
          <w:color w:val="000000"/>
          <w:sz w:val="20"/>
          <w:szCs w:val="20"/>
        </w:rPr>
        <w:t>write down </w:t>
      </w:r>
      <w:r w:rsidRPr="00F81A4E">
        <w:rPr>
          <w:rFonts w:ascii="Arial" w:hAnsi="Arial" w:cs="Arial"/>
          <w:color w:val="000000"/>
          <w:sz w:val="20"/>
          <w:szCs w:val="20"/>
        </w:rPr>
        <w:t>logically correct mathematical proofs, </w:t>
      </w:r>
      <w:r w:rsidRPr="00F81A4E">
        <w:rPr>
          <w:rStyle w:val="Emphasis"/>
          <w:rFonts w:ascii="Arial" w:hAnsi="Arial" w:cs="Arial"/>
          <w:color w:val="000000"/>
          <w:sz w:val="20"/>
          <w:szCs w:val="20"/>
        </w:rPr>
        <w:t>use exact mathematical language</w:t>
      </w:r>
      <w:r w:rsidRPr="00F81A4E">
        <w:rPr>
          <w:rFonts w:ascii="Arial" w:hAnsi="Arial" w:cs="Arial"/>
          <w:color w:val="000000"/>
          <w:sz w:val="20"/>
          <w:szCs w:val="20"/>
        </w:rPr>
        <w:t> and </w:t>
      </w:r>
      <w:r w:rsidRPr="00F81A4E">
        <w:rPr>
          <w:rStyle w:val="Emphasis"/>
          <w:rFonts w:ascii="Arial" w:hAnsi="Arial" w:cs="Arial"/>
          <w:color w:val="000000"/>
          <w:sz w:val="20"/>
          <w:szCs w:val="20"/>
        </w:rPr>
        <w:t>communicate mathematics efficiently</w:t>
      </w:r>
      <w:r w:rsidRPr="00F81A4E">
        <w:rPr>
          <w:rFonts w:ascii="Arial" w:hAnsi="Arial" w:cs="Arial"/>
          <w:color w:val="000000"/>
          <w:sz w:val="20"/>
          <w:szCs w:val="20"/>
        </w:rPr>
        <w:t> orally, in writing and using information technology tools.</w:t>
      </w:r>
    </w:p>
    <w:p w14:paraId="07CE61BE" w14:textId="77777777" w:rsidR="002A52AC" w:rsidRPr="00F81A4E" w:rsidRDefault="002A52AC" w:rsidP="00DC2194">
      <w:pPr>
        <w:pStyle w:val="NormalWeb"/>
        <w:shd w:val="clear" w:color="auto" w:fill="FFFFFF"/>
        <w:spacing w:before="0" w:beforeAutospacing="0" w:after="0" w:afterAutospacing="0" w:line="276" w:lineRule="auto"/>
        <w:rPr>
          <w:rFonts w:ascii="Arial" w:hAnsi="Arial" w:cs="Arial"/>
          <w:color w:val="000000"/>
          <w:sz w:val="20"/>
          <w:szCs w:val="20"/>
        </w:rPr>
      </w:pPr>
      <w:r w:rsidRPr="00F81A4E">
        <w:rPr>
          <w:rStyle w:val="Strong"/>
          <w:rFonts w:ascii="Arial" w:hAnsi="Arial" w:cs="Arial"/>
          <w:color w:val="000000"/>
          <w:sz w:val="20"/>
          <w:szCs w:val="20"/>
        </w:rPr>
        <w:t>MA PR-4:</w:t>
      </w:r>
      <w:r w:rsidRPr="00F81A4E">
        <w:rPr>
          <w:rFonts w:ascii="Arial" w:hAnsi="Arial" w:cs="Arial"/>
          <w:color w:val="000000"/>
          <w:sz w:val="20"/>
          <w:szCs w:val="20"/>
        </w:rPr>
        <w:t>  </w:t>
      </w:r>
      <w:r w:rsidRPr="00F81A4E">
        <w:rPr>
          <w:rStyle w:val="Emphasis"/>
          <w:rFonts w:ascii="Arial" w:hAnsi="Arial" w:cs="Arial"/>
          <w:color w:val="000000"/>
          <w:sz w:val="20"/>
          <w:szCs w:val="20"/>
        </w:rPr>
        <w:t xml:space="preserve">apply abstract thinking, mathematical methods, </w:t>
      </w:r>
      <w:proofErr w:type="gramStart"/>
      <w:r w:rsidRPr="00F81A4E">
        <w:rPr>
          <w:rStyle w:val="Emphasis"/>
          <w:rFonts w:ascii="Arial" w:hAnsi="Arial" w:cs="Arial"/>
          <w:color w:val="000000"/>
          <w:sz w:val="20"/>
          <w:szCs w:val="20"/>
        </w:rPr>
        <w:t>models</w:t>
      </w:r>
      <w:proofErr w:type="gramEnd"/>
      <w:r w:rsidRPr="00F81A4E">
        <w:rPr>
          <w:rFonts w:ascii="Arial" w:hAnsi="Arial" w:cs="Arial"/>
          <w:color w:val="000000"/>
          <w:sz w:val="20"/>
          <w:szCs w:val="20"/>
        </w:rPr>
        <w:t> and </w:t>
      </w:r>
      <w:r w:rsidRPr="00F81A4E">
        <w:rPr>
          <w:rStyle w:val="Emphasis"/>
          <w:rFonts w:ascii="Arial" w:hAnsi="Arial" w:cs="Arial"/>
          <w:color w:val="000000"/>
          <w:sz w:val="20"/>
          <w:szCs w:val="20"/>
        </w:rPr>
        <w:t>current practices </w:t>
      </w:r>
      <w:r w:rsidRPr="00F81A4E">
        <w:rPr>
          <w:rFonts w:ascii="Arial" w:hAnsi="Arial" w:cs="Arial"/>
          <w:color w:val="000000"/>
          <w:sz w:val="20"/>
          <w:szCs w:val="20"/>
        </w:rPr>
        <w:t>in the sciences, including state-of-the-art mathematical software, to solve problems in theoretical mathematics or in a diverse area of mathematical applications.</w:t>
      </w:r>
      <w:r>
        <w:rPr>
          <w:rFonts w:ascii="Arial" w:hAnsi="Arial" w:cs="Arial"/>
          <w:color w:val="000000"/>
          <w:sz w:val="20"/>
          <w:szCs w:val="20"/>
        </w:rPr>
        <w:t xml:space="preserve"> </w:t>
      </w:r>
    </w:p>
    <w:p w14:paraId="13887C89" w14:textId="77777777" w:rsidR="002A52AC" w:rsidRPr="00F81A4E" w:rsidRDefault="002A52AC" w:rsidP="00DC2194">
      <w:pPr>
        <w:pStyle w:val="NormalWeb"/>
        <w:shd w:val="clear" w:color="auto" w:fill="FFFFFF"/>
        <w:spacing w:before="0" w:beforeAutospacing="0" w:after="0" w:afterAutospacing="0" w:line="276" w:lineRule="auto"/>
        <w:rPr>
          <w:rFonts w:ascii="Arial" w:hAnsi="Arial" w:cs="Arial"/>
          <w:color w:val="000000"/>
          <w:sz w:val="20"/>
          <w:szCs w:val="20"/>
        </w:rPr>
      </w:pPr>
      <w:r w:rsidRPr="00F81A4E">
        <w:rPr>
          <w:rStyle w:val="Strong"/>
          <w:rFonts w:ascii="Arial" w:hAnsi="Arial" w:cs="Arial"/>
          <w:color w:val="000000"/>
          <w:sz w:val="20"/>
          <w:szCs w:val="20"/>
        </w:rPr>
        <w:t>MA PR-5:</w:t>
      </w:r>
      <w:r w:rsidRPr="00F81A4E">
        <w:rPr>
          <w:rFonts w:ascii="Arial" w:hAnsi="Arial" w:cs="Arial"/>
          <w:color w:val="000000"/>
          <w:sz w:val="20"/>
          <w:szCs w:val="20"/>
        </w:rPr>
        <w:t> </w:t>
      </w:r>
      <w:r w:rsidRPr="00F81A4E">
        <w:rPr>
          <w:rStyle w:val="Emphasis"/>
          <w:rFonts w:ascii="Arial" w:hAnsi="Arial" w:cs="Arial"/>
          <w:color w:val="000000"/>
          <w:sz w:val="20"/>
          <w:szCs w:val="20"/>
        </w:rPr>
        <w:t>show maturity in mathematical knowledge and thinking</w:t>
      </w:r>
      <w:r w:rsidRPr="00F81A4E">
        <w:rPr>
          <w:rFonts w:ascii="Arial" w:hAnsi="Arial" w:cs="Arial"/>
          <w:color w:val="000000"/>
          <w:sz w:val="20"/>
          <w:szCs w:val="20"/>
        </w:rPr>
        <w:t> that prepares and encourages students to pursue graduate studies in mathematics or in related fields.</w:t>
      </w:r>
      <w:r>
        <w:rPr>
          <w:rFonts w:ascii="Arial" w:hAnsi="Arial" w:cs="Arial"/>
          <w:color w:val="000000"/>
          <w:sz w:val="20"/>
          <w:szCs w:val="20"/>
        </w:rPr>
        <w:t xml:space="preserve"> </w:t>
      </w:r>
    </w:p>
    <w:p w14:paraId="761E4452" w14:textId="349B1509" w:rsidR="002A52AC" w:rsidRDefault="002A52AC" w:rsidP="00DC2194">
      <w:pPr>
        <w:pStyle w:val="NormalWeb"/>
        <w:shd w:val="clear" w:color="auto" w:fill="FFFFFF"/>
        <w:spacing w:before="0" w:beforeAutospacing="0" w:after="0" w:afterAutospacing="0" w:line="276" w:lineRule="auto"/>
        <w:rPr>
          <w:rFonts w:ascii="Arial" w:hAnsi="Arial" w:cs="Arial"/>
          <w:color w:val="000000"/>
          <w:sz w:val="20"/>
          <w:szCs w:val="20"/>
        </w:rPr>
      </w:pPr>
      <w:r w:rsidRPr="00F81A4E">
        <w:rPr>
          <w:rStyle w:val="Strong"/>
          <w:rFonts w:ascii="Arial" w:hAnsi="Arial" w:cs="Arial"/>
          <w:color w:val="000000"/>
          <w:sz w:val="20"/>
          <w:szCs w:val="20"/>
        </w:rPr>
        <w:t>MA PR-6:</w:t>
      </w:r>
      <w:r w:rsidRPr="00F81A4E">
        <w:rPr>
          <w:rFonts w:ascii="Arial" w:hAnsi="Arial" w:cs="Arial"/>
          <w:color w:val="000000"/>
          <w:sz w:val="20"/>
          <w:szCs w:val="20"/>
        </w:rPr>
        <w:t>  </w:t>
      </w:r>
      <w:r w:rsidRPr="00F81A4E">
        <w:rPr>
          <w:rStyle w:val="Emphasis"/>
          <w:rFonts w:ascii="Arial" w:hAnsi="Arial" w:cs="Arial"/>
          <w:color w:val="000000"/>
          <w:sz w:val="20"/>
          <w:szCs w:val="20"/>
        </w:rPr>
        <w:t>demonstrate an appreciation of</w:t>
      </w:r>
      <w:r w:rsidRPr="00F81A4E">
        <w:rPr>
          <w:rFonts w:ascii="Arial" w:hAnsi="Arial" w:cs="Arial"/>
          <w:color w:val="000000"/>
          <w:sz w:val="20"/>
          <w:szCs w:val="20"/>
        </w:rPr>
        <w:t> and </w:t>
      </w:r>
      <w:r w:rsidRPr="00F81A4E">
        <w:rPr>
          <w:rStyle w:val="Emphasis"/>
          <w:rFonts w:ascii="Arial" w:hAnsi="Arial" w:cs="Arial"/>
          <w:color w:val="000000"/>
          <w:sz w:val="20"/>
          <w:szCs w:val="20"/>
        </w:rPr>
        <w:t>enthusiasm for</w:t>
      </w:r>
      <w:r w:rsidRPr="00F81A4E">
        <w:rPr>
          <w:rFonts w:ascii="Arial" w:hAnsi="Arial" w:cs="Arial"/>
          <w:color w:val="000000"/>
          <w:sz w:val="20"/>
          <w:szCs w:val="20"/>
        </w:rPr>
        <w:t> inquiry, learning and creativity in mathematical sciences, a sense of exploration that enables them to </w:t>
      </w:r>
      <w:r w:rsidRPr="00F81A4E">
        <w:rPr>
          <w:rStyle w:val="Emphasis"/>
          <w:rFonts w:ascii="Arial" w:hAnsi="Arial" w:cs="Arial"/>
          <w:color w:val="000000"/>
          <w:sz w:val="20"/>
          <w:szCs w:val="20"/>
        </w:rPr>
        <w:t>pursue lifelong learning</w:t>
      </w:r>
      <w:r w:rsidRPr="00F81A4E">
        <w:rPr>
          <w:rFonts w:ascii="Arial" w:hAnsi="Arial" w:cs="Arial"/>
          <w:color w:val="000000"/>
          <w:sz w:val="20"/>
          <w:szCs w:val="20"/>
        </w:rPr>
        <w:t> and </w:t>
      </w:r>
      <w:r w:rsidRPr="00F81A4E">
        <w:rPr>
          <w:rStyle w:val="Emphasis"/>
          <w:rFonts w:ascii="Arial" w:hAnsi="Arial" w:cs="Arial"/>
          <w:color w:val="000000"/>
          <w:sz w:val="20"/>
          <w:szCs w:val="20"/>
        </w:rPr>
        <w:t>up-to-date professional expertise</w:t>
      </w:r>
      <w:r w:rsidRPr="00F81A4E">
        <w:rPr>
          <w:rFonts w:ascii="Arial" w:hAnsi="Arial" w:cs="Arial"/>
          <w:color w:val="000000"/>
          <w:sz w:val="20"/>
          <w:szCs w:val="20"/>
        </w:rPr>
        <w:t> in their careers through various areas of jobs, including governmental, business or industrial jobs in mathematics, related sciences, education or technology.</w:t>
      </w:r>
      <w:r>
        <w:rPr>
          <w:rFonts w:ascii="Arial" w:hAnsi="Arial" w:cs="Arial"/>
          <w:color w:val="000000"/>
          <w:sz w:val="20"/>
          <w:szCs w:val="20"/>
        </w:rPr>
        <w:t xml:space="preserve"> </w:t>
      </w:r>
    </w:p>
    <w:p w14:paraId="3C82D010" w14:textId="77777777" w:rsidR="00B96DD4" w:rsidRDefault="00B96DD4" w:rsidP="00DC2194">
      <w:pPr>
        <w:pStyle w:val="NormalWeb"/>
        <w:shd w:val="clear" w:color="auto" w:fill="FFFFFF"/>
        <w:spacing w:before="0" w:beforeAutospacing="0" w:after="0" w:afterAutospacing="0" w:line="276" w:lineRule="auto"/>
        <w:rPr>
          <w:rFonts w:ascii="Arial" w:hAnsi="Arial" w:cs="Arial"/>
          <w:color w:val="000000"/>
          <w:sz w:val="20"/>
          <w:szCs w:val="20"/>
        </w:rPr>
      </w:pPr>
    </w:p>
    <w:p w14:paraId="5EB2699D" w14:textId="510EDBFA" w:rsidR="002A52AC" w:rsidRPr="00BC3357" w:rsidRDefault="002A52AC" w:rsidP="00DC2194">
      <w:pPr>
        <w:shd w:val="clear" w:color="auto" w:fill="FFFFFF"/>
        <w:spacing w:after="0"/>
        <w:jc w:val="center"/>
        <w:outlineLvl w:val="3"/>
        <w:rPr>
          <w:rFonts w:ascii="Arial" w:hAnsi="Arial" w:cs="Arial"/>
          <w:b/>
          <w:bCs/>
          <w:color w:val="000000"/>
          <w:sz w:val="20"/>
          <w:szCs w:val="20"/>
        </w:rPr>
      </w:pPr>
      <w:r w:rsidRPr="00BC3357">
        <w:rPr>
          <w:rFonts w:ascii="Arial" w:hAnsi="Arial" w:cs="Arial"/>
          <w:b/>
          <w:bCs/>
          <w:color w:val="000000"/>
          <w:sz w:val="20"/>
          <w:szCs w:val="20"/>
        </w:rPr>
        <w:t>Institutional Expected Student Learning Outcomes</w:t>
      </w:r>
      <w:r w:rsidR="00C45DB8">
        <w:rPr>
          <w:rFonts w:ascii="Arial" w:hAnsi="Arial" w:cs="Arial"/>
          <w:b/>
          <w:bCs/>
          <w:color w:val="000000"/>
          <w:sz w:val="20"/>
          <w:szCs w:val="20"/>
        </w:rPr>
        <w:t xml:space="preserve"> (ILOs)</w:t>
      </w:r>
      <w:r>
        <w:rPr>
          <w:rFonts w:ascii="Arial" w:hAnsi="Arial" w:cs="Arial"/>
          <w:b/>
          <w:bCs/>
          <w:color w:val="000000"/>
          <w:sz w:val="20"/>
          <w:szCs w:val="20"/>
        </w:rPr>
        <w:t>:</w:t>
      </w:r>
    </w:p>
    <w:p w14:paraId="7D8A99BA" w14:textId="77777777" w:rsidR="002A52AC" w:rsidRPr="002E1BC2" w:rsidRDefault="002A52AC" w:rsidP="00DC2194">
      <w:pPr>
        <w:shd w:val="clear" w:color="auto" w:fill="FFFFFF"/>
        <w:spacing w:after="0"/>
        <w:jc w:val="center"/>
        <w:outlineLvl w:val="3"/>
        <w:rPr>
          <w:rFonts w:ascii="Arial" w:hAnsi="Arial" w:cs="Arial"/>
          <w:color w:val="000000"/>
          <w:sz w:val="20"/>
          <w:szCs w:val="20"/>
          <w:u w:val="single"/>
        </w:rPr>
      </w:pPr>
      <w:r w:rsidRPr="002E1BC2">
        <w:rPr>
          <w:rFonts w:ascii="Arial" w:hAnsi="Arial" w:cs="Arial"/>
          <w:b/>
          <w:bCs/>
          <w:color w:val="000000"/>
          <w:sz w:val="20"/>
          <w:szCs w:val="20"/>
          <w:u w:val="single"/>
        </w:rPr>
        <w:t>UOG Expected Student Learning Outcomes </w:t>
      </w:r>
      <w:r w:rsidRPr="002E1BC2">
        <w:rPr>
          <w:rFonts w:ascii="Arial" w:hAnsi="Arial" w:cs="Arial"/>
          <w:color w:val="000000"/>
          <w:sz w:val="20"/>
          <w:szCs w:val="20"/>
          <w:u w:val="single"/>
        </w:rPr>
        <w:t>December 2008</w:t>
      </w:r>
    </w:p>
    <w:p w14:paraId="1571A6DA" w14:textId="77777777" w:rsidR="002A52AC" w:rsidRDefault="002A52AC" w:rsidP="006445D5">
      <w:pPr>
        <w:shd w:val="clear" w:color="auto" w:fill="FFFFFF"/>
        <w:spacing w:after="0"/>
        <w:rPr>
          <w:rFonts w:ascii="Arial" w:hAnsi="Arial" w:cs="Arial"/>
          <w:color w:val="000000"/>
          <w:sz w:val="20"/>
          <w:szCs w:val="20"/>
        </w:rPr>
      </w:pPr>
      <w:r w:rsidRPr="00BC3357">
        <w:rPr>
          <w:rFonts w:ascii="Arial" w:hAnsi="Arial" w:cs="Arial"/>
          <w:color w:val="000000"/>
          <w:sz w:val="20"/>
          <w:szCs w:val="20"/>
        </w:rPr>
        <w:t>Some of the expected fundamental knowledge, skills, and values that the University of Guam student will have demonstrated upon completion of any degree are:</w:t>
      </w:r>
    </w:p>
    <w:p w14:paraId="441ABE94" w14:textId="77777777" w:rsidR="002A52AC" w:rsidRPr="00BC3357" w:rsidRDefault="002A52AC" w:rsidP="006445D5">
      <w:pPr>
        <w:shd w:val="clear" w:color="auto" w:fill="FFFFFF"/>
        <w:spacing w:after="0"/>
        <w:rPr>
          <w:rFonts w:ascii="Arial" w:hAnsi="Arial" w:cs="Arial"/>
          <w:color w:val="000000"/>
          <w:sz w:val="20"/>
          <w:szCs w:val="20"/>
        </w:rPr>
      </w:pPr>
    </w:p>
    <w:p w14:paraId="510E153F" w14:textId="77777777" w:rsidR="002A52AC" w:rsidRPr="00BC3357" w:rsidRDefault="002A52AC" w:rsidP="006445D5">
      <w:pPr>
        <w:autoSpaceDE w:val="0"/>
        <w:autoSpaceDN w:val="0"/>
        <w:adjustRightInd w:val="0"/>
        <w:spacing w:after="0"/>
        <w:rPr>
          <w:rFonts w:ascii="Arial" w:hAnsi="Arial" w:cs="Arial"/>
          <w:sz w:val="20"/>
          <w:szCs w:val="20"/>
        </w:rPr>
      </w:pPr>
      <w:r w:rsidRPr="00D949E6">
        <w:rPr>
          <w:rFonts w:ascii="Arial" w:hAnsi="Arial" w:cs="Arial"/>
          <w:b/>
          <w:sz w:val="20"/>
          <w:szCs w:val="20"/>
        </w:rPr>
        <w:t>ILO1</w:t>
      </w:r>
      <w:r w:rsidRPr="00BC3357">
        <w:rPr>
          <w:rFonts w:ascii="Arial" w:hAnsi="Arial" w:cs="Arial"/>
          <w:sz w:val="20"/>
          <w:szCs w:val="20"/>
        </w:rPr>
        <w:t>: Mastery of critical thinking &amp; problem solving</w:t>
      </w:r>
    </w:p>
    <w:p w14:paraId="2451F7CB" w14:textId="77777777" w:rsidR="002A52AC" w:rsidRPr="00BC3357" w:rsidRDefault="002A52AC" w:rsidP="006445D5">
      <w:pPr>
        <w:autoSpaceDE w:val="0"/>
        <w:autoSpaceDN w:val="0"/>
        <w:adjustRightInd w:val="0"/>
        <w:spacing w:after="0"/>
        <w:rPr>
          <w:rFonts w:ascii="Arial" w:hAnsi="Arial" w:cs="Arial"/>
          <w:sz w:val="20"/>
          <w:szCs w:val="20"/>
        </w:rPr>
      </w:pPr>
      <w:r w:rsidRPr="00D949E6">
        <w:rPr>
          <w:rFonts w:ascii="Arial" w:hAnsi="Arial" w:cs="Arial"/>
          <w:b/>
          <w:sz w:val="20"/>
          <w:szCs w:val="20"/>
        </w:rPr>
        <w:t>ILO2</w:t>
      </w:r>
      <w:r w:rsidRPr="00BC3357">
        <w:rPr>
          <w:rFonts w:ascii="Arial" w:hAnsi="Arial" w:cs="Arial"/>
          <w:sz w:val="20"/>
          <w:szCs w:val="20"/>
        </w:rPr>
        <w:t xml:space="preserve">: </w:t>
      </w:r>
      <w:r w:rsidRPr="00BC3357">
        <w:rPr>
          <w:rFonts w:ascii="Arial" w:hAnsi="Arial" w:cs="Arial"/>
          <w:color w:val="000000"/>
          <w:sz w:val="20"/>
          <w:szCs w:val="20"/>
        </w:rPr>
        <w:t>Mastery of quantitative analysis</w:t>
      </w:r>
    </w:p>
    <w:p w14:paraId="779BDB6B" w14:textId="77777777" w:rsidR="002A52AC" w:rsidRPr="00BC3357" w:rsidRDefault="002A52AC" w:rsidP="006445D5">
      <w:pPr>
        <w:autoSpaceDE w:val="0"/>
        <w:autoSpaceDN w:val="0"/>
        <w:adjustRightInd w:val="0"/>
        <w:spacing w:after="0"/>
        <w:rPr>
          <w:rFonts w:ascii="Arial" w:hAnsi="Arial" w:cs="Arial"/>
          <w:sz w:val="20"/>
          <w:szCs w:val="20"/>
        </w:rPr>
      </w:pPr>
      <w:r w:rsidRPr="00D949E6">
        <w:rPr>
          <w:rFonts w:ascii="Arial" w:hAnsi="Arial" w:cs="Arial"/>
          <w:b/>
          <w:sz w:val="20"/>
          <w:szCs w:val="20"/>
        </w:rPr>
        <w:t>ILO3</w:t>
      </w:r>
      <w:r w:rsidRPr="00BC3357">
        <w:rPr>
          <w:rFonts w:ascii="Arial" w:hAnsi="Arial" w:cs="Arial"/>
          <w:sz w:val="20"/>
          <w:szCs w:val="20"/>
        </w:rPr>
        <w:t xml:space="preserve">: </w:t>
      </w:r>
      <w:r w:rsidRPr="00BC3357">
        <w:rPr>
          <w:rFonts w:ascii="Arial" w:hAnsi="Arial" w:cs="Arial"/>
          <w:color w:val="000000"/>
          <w:sz w:val="20"/>
          <w:szCs w:val="20"/>
        </w:rPr>
        <w:t>Effective oral and written communication</w:t>
      </w:r>
    </w:p>
    <w:p w14:paraId="313D8C50" w14:textId="77777777" w:rsidR="002A52AC" w:rsidRPr="00BC3357" w:rsidRDefault="002A52AC" w:rsidP="006445D5">
      <w:pPr>
        <w:autoSpaceDE w:val="0"/>
        <w:autoSpaceDN w:val="0"/>
        <w:adjustRightInd w:val="0"/>
        <w:spacing w:after="0"/>
        <w:rPr>
          <w:rFonts w:ascii="Arial" w:hAnsi="Arial" w:cs="Arial"/>
          <w:sz w:val="20"/>
          <w:szCs w:val="20"/>
        </w:rPr>
      </w:pPr>
      <w:r w:rsidRPr="00D949E6">
        <w:rPr>
          <w:rFonts w:ascii="Arial" w:hAnsi="Arial" w:cs="Arial"/>
          <w:b/>
          <w:sz w:val="20"/>
          <w:szCs w:val="20"/>
        </w:rPr>
        <w:t>ILO4</w:t>
      </w:r>
      <w:r w:rsidRPr="00BC3357">
        <w:rPr>
          <w:rFonts w:ascii="Arial" w:hAnsi="Arial" w:cs="Arial"/>
          <w:sz w:val="20"/>
          <w:szCs w:val="20"/>
        </w:rPr>
        <w:t>: Understanding &amp; appreciation of culturally diverse people, ideas &amp; values in a democratic context</w:t>
      </w:r>
    </w:p>
    <w:p w14:paraId="213C9708" w14:textId="77777777" w:rsidR="002A52AC" w:rsidRPr="00BC3357" w:rsidRDefault="002A52AC" w:rsidP="006445D5">
      <w:pPr>
        <w:autoSpaceDE w:val="0"/>
        <w:autoSpaceDN w:val="0"/>
        <w:adjustRightInd w:val="0"/>
        <w:spacing w:after="0"/>
        <w:rPr>
          <w:rFonts w:ascii="Arial" w:hAnsi="Arial" w:cs="Arial"/>
          <w:sz w:val="20"/>
          <w:szCs w:val="20"/>
        </w:rPr>
      </w:pPr>
      <w:r w:rsidRPr="00D949E6">
        <w:rPr>
          <w:rFonts w:ascii="Arial" w:hAnsi="Arial" w:cs="Arial"/>
          <w:b/>
          <w:sz w:val="20"/>
          <w:szCs w:val="20"/>
        </w:rPr>
        <w:t>ILO5</w:t>
      </w:r>
      <w:r w:rsidRPr="00BC3357">
        <w:rPr>
          <w:rFonts w:ascii="Arial" w:hAnsi="Arial" w:cs="Arial"/>
          <w:sz w:val="20"/>
          <w:szCs w:val="20"/>
        </w:rPr>
        <w:t xml:space="preserve">: </w:t>
      </w:r>
      <w:r w:rsidRPr="00BC3357">
        <w:rPr>
          <w:rFonts w:ascii="Arial" w:hAnsi="Arial" w:cs="Arial"/>
          <w:color w:val="000000"/>
          <w:sz w:val="20"/>
          <w:szCs w:val="20"/>
        </w:rPr>
        <w:t>Responsible use of knowledge, natural resources, and technology</w:t>
      </w:r>
    </w:p>
    <w:p w14:paraId="2C7AC9B3" w14:textId="77777777" w:rsidR="002A52AC" w:rsidRPr="00BC3357" w:rsidRDefault="002A52AC" w:rsidP="006445D5">
      <w:pPr>
        <w:autoSpaceDE w:val="0"/>
        <w:autoSpaceDN w:val="0"/>
        <w:adjustRightInd w:val="0"/>
        <w:spacing w:after="0"/>
        <w:rPr>
          <w:rFonts w:ascii="Arial" w:hAnsi="Arial" w:cs="Arial"/>
          <w:sz w:val="20"/>
          <w:szCs w:val="20"/>
        </w:rPr>
      </w:pPr>
      <w:r w:rsidRPr="00D949E6">
        <w:rPr>
          <w:rFonts w:ascii="Arial" w:hAnsi="Arial" w:cs="Arial"/>
          <w:b/>
          <w:sz w:val="20"/>
          <w:szCs w:val="20"/>
        </w:rPr>
        <w:t>ILO6</w:t>
      </w:r>
      <w:r w:rsidRPr="00BC3357">
        <w:rPr>
          <w:rFonts w:ascii="Arial" w:hAnsi="Arial" w:cs="Arial"/>
          <w:sz w:val="20"/>
          <w:szCs w:val="20"/>
        </w:rPr>
        <w:t>: An appreciation of the arts &amp; sciences</w:t>
      </w:r>
    </w:p>
    <w:p w14:paraId="5B3228A0" w14:textId="755C323F" w:rsidR="002A52AC" w:rsidRDefault="002A52AC" w:rsidP="00D949E6">
      <w:pPr>
        <w:autoSpaceDE w:val="0"/>
        <w:autoSpaceDN w:val="0"/>
        <w:adjustRightInd w:val="0"/>
        <w:spacing w:after="0"/>
        <w:rPr>
          <w:rFonts w:ascii="Arial" w:hAnsi="Arial" w:cs="Arial"/>
          <w:sz w:val="20"/>
          <w:szCs w:val="20"/>
        </w:rPr>
      </w:pPr>
      <w:r w:rsidRPr="00D949E6">
        <w:rPr>
          <w:rFonts w:ascii="Arial" w:hAnsi="Arial" w:cs="Arial"/>
          <w:b/>
          <w:sz w:val="20"/>
          <w:szCs w:val="20"/>
        </w:rPr>
        <w:t>ILO7</w:t>
      </w:r>
      <w:r w:rsidRPr="00BC3357">
        <w:rPr>
          <w:rFonts w:ascii="Arial" w:hAnsi="Arial" w:cs="Arial"/>
          <w:sz w:val="20"/>
          <w:szCs w:val="20"/>
        </w:rPr>
        <w:t>: An interest in personal development &amp; lifelong learning</w:t>
      </w:r>
    </w:p>
    <w:p w14:paraId="6D00850F" w14:textId="47FD7920" w:rsidR="00B96DD4" w:rsidRDefault="00B96DD4" w:rsidP="00D949E6">
      <w:pPr>
        <w:autoSpaceDE w:val="0"/>
        <w:autoSpaceDN w:val="0"/>
        <w:adjustRightInd w:val="0"/>
        <w:spacing w:after="0"/>
        <w:rPr>
          <w:rFonts w:ascii="Arial" w:hAnsi="Arial" w:cs="Arial"/>
          <w:sz w:val="20"/>
          <w:szCs w:val="20"/>
        </w:rPr>
      </w:pPr>
    </w:p>
    <w:p w14:paraId="3CF70F29" w14:textId="1B35FA7C" w:rsidR="00B96DD4" w:rsidRPr="00B96DD4" w:rsidRDefault="00B96DD4" w:rsidP="00B96DD4">
      <w:pPr>
        <w:autoSpaceDE w:val="0"/>
        <w:autoSpaceDN w:val="0"/>
        <w:adjustRightInd w:val="0"/>
        <w:spacing w:after="0"/>
        <w:jc w:val="center"/>
        <w:rPr>
          <w:rFonts w:ascii="Arial" w:hAnsi="Arial" w:cs="Arial"/>
          <w:b/>
          <w:bCs/>
          <w:iCs/>
          <w:sz w:val="20"/>
          <w:szCs w:val="20"/>
          <w:u w:val="single"/>
        </w:rPr>
      </w:pPr>
      <w:r w:rsidRPr="00B96DD4">
        <w:rPr>
          <w:rFonts w:ascii="Arial" w:hAnsi="Arial" w:cs="Arial"/>
          <w:b/>
          <w:bCs/>
          <w:iCs/>
          <w:sz w:val="20"/>
          <w:szCs w:val="20"/>
          <w:u w:val="single"/>
        </w:rPr>
        <w:t>Q</w:t>
      </w:r>
      <w:r w:rsidR="00F454E0">
        <w:rPr>
          <w:rFonts w:ascii="Arial" w:hAnsi="Arial" w:cs="Arial"/>
          <w:b/>
          <w:bCs/>
          <w:iCs/>
          <w:sz w:val="20"/>
          <w:szCs w:val="20"/>
          <w:u w:val="single"/>
        </w:rPr>
        <w:t>uantitative Reasoning</w:t>
      </w:r>
      <w:r w:rsidR="00572229">
        <w:rPr>
          <w:rFonts w:ascii="Arial" w:hAnsi="Arial" w:cs="Arial"/>
          <w:b/>
          <w:bCs/>
          <w:iCs/>
          <w:sz w:val="20"/>
          <w:szCs w:val="20"/>
          <w:u w:val="single"/>
        </w:rPr>
        <w:t xml:space="preserve"> (QR)</w:t>
      </w:r>
      <w:r w:rsidRPr="00B96DD4">
        <w:rPr>
          <w:rFonts w:ascii="Arial" w:hAnsi="Arial" w:cs="Arial"/>
          <w:b/>
          <w:bCs/>
          <w:iCs/>
          <w:sz w:val="20"/>
          <w:szCs w:val="20"/>
          <w:u w:val="single"/>
        </w:rPr>
        <w:t xml:space="preserve"> G</w:t>
      </w:r>
      <w:r w:rsidR="00F454E0">
        <w:rPr>
          <w:rFonts w:ascii="Arial" w:hAnsi="Arial" w:cs="Arial"/>
          <w:b/>
          <w:bCs/>
          <w:iCs/>
          <w:sz w:val="20"/>
          <w:szCs w:val="20"/>
          <w:u w:val="single"/>
        </w:rPr>
        <w:t>eneral Education (GE)</w:t>
      </w:r>
      <w:r w:rsidRPr="00B96DD4">
        <w:rPr>
          <w:rFonts w:ascii="Arial" w:hAnsi="Arial" w:cs="Arial"/>
          <w:b/>
          <w:bCs/>
          <w:iCs/>
          <w:sz w:val="20"/>
          <w:szCs w:val="20"/>
          <w:u w:val="single"/>
        </w:rPr>
        <w:t xml:space="preserve"> Learning </w:t>
      </w:r>
      <w:r w:rsidR="00F454E0">
        <w:rPr>
          <w:rFonts w:ascii="Arial" w:hAnsi="Arial" w:cs="Arial"/>
          <w:b/>
          <w:bCs/>
          <w:iCs/>
          <w:sz w:val="20"/>
          <w:szCs w:val="20"/>
          <w:u w:val="single"/>
        </w:rPr>
        <w:t>O</w:t>
      </w:r>
      <w:r w:rsidRPr="00B96DD4">
        <w:rPr>
          <w:rFonts w:ascii="Arial" w:hAnsi="Arial" w:cs="Arial"/>
          <w:b/>
          <w:bCs/>
          <w:iCs/>
          <w:sz w:val="20"/>
          <w:szCs w:val="20"/>
          <w:u w:val="single"/>
        </w:rPr>
        <w:t>utcomes:</w:t>
      </w:r>
    </w:p>
    <w:p w14:paraId="6D0D7900" w14:textId="77777777" w:rsidR="00B96DD4" w:rsidRPr="00B96DD4" w:rsidRDefault="00B96DD4" w:rsidP="00B96DD4">
      <w:pPr>
        <w:autoSpaceDE w:val="0"/>
        <w:autoSpaceDN w:val="0"/>
        <w:adjustRightInd w:val="0"/>
        <w:spacing w:after="0"/>
        <w:rPr>
          <w:rFonts w:ascii="Arial" w:hAnsi="Arial" w:cs="Arial"/>
          <w:sz w:val="20"/>
          <w:szCs w:val="20"/>
        </w:rPr>
      </w:pPr>
      <w:r w:rsidRPr="00B96DD4">
        <w:rPr>
          <w:rFonts w:ascii="Arial" w:hAnsi="Arial" w:cs="Arial"/>
          <w:sz w:val="20"/>
          <w:szCs w:val="20"/>
        </w:rPr>
        <w:t>UOG students will be able to apply analytical and QR reasoning to address complex challenges and</w:t>
      </w:r>
    </w:p>
    <w:p w14:paraId="38E7DE6D" w14:textId="77777777" w:rsidR="00B96DD4" w:rsidRPr="00B96DD4" w:rsidRDefault="00B96DD4" w:rsidP="00B96DD4">
      <w:pPr>
        <w:autoSpaceDE w:val="0"/>
        <w:autoSpaceDN w:val="0"/>
        <w:adjustRightInd w:val="0"/>
        <w:rPr>
          <w:rFonts w:ascii="Arial" w:hAnsi="Arial" w:cs="Arial"/>
          <w:sz w:val="20"/>
          <w:szCs w:val="20"/>
        </w:rPr>
      </w:pPr>
      <w:r w:rsidRPr="00B96DD4">
        <w:rPr>
          <w:rFonts w:ascii="Arial" w:hAnsi="Arial" w:cs="Arial"/>
          <w:sz w:val="20"/>
          <w:szCs w:val="20"/>
        </w:rPr>
        <w:t>everyday problems by:</w:t>
      </w:r>
    </w:p>
    <w:p w14:paraId="324CC4F4" w14:textId="796F720F" w:rsidR="00B96DD4" w:rsidRPr="00B96DD4" w:rsidRDefault="00B96DD4" w:rsidP="00B96DD4">
      <w:pPr>
        <w:autoSpaceDE w:val="0"/>
        <w:autoSpaceDN w:val="0"/>
        <w:adjustRightInd w:val="0"/>
        <w:spacing w:after="0"/>
        <w:rPr>
          <w:rFonts w:ascii="Arial" w:hAnsi="Arial" w:cs="Arial"/>
          <w:sz w:val="20"/>
          <w:szCs w:val="20"/>
        </w:rPr>
      </w:pPr>
      <w:r w:rsidRPr="00B96DD4">
        <w:rPr>
          <w:rFonts w:ascii="Arial" w:hAnsi="Arial" w:cs="Arial"/>
          <w:b/>
          <w:sz w:val="20"/>
          <w:szCs w:val="20"/>
        </w:rPr>
        <w:t>QR-1:</w:t>
      </w:r>
      <w:r w:rsidRPr="00B96DD4">
        <w:rPr>
          <w:rFonts w:ascii="Arial" w:hAnsi="Arial" w:cs="Arial"/>
          <w:sz w:val="20"/>
          <w:szCs w:val="20"/>
        </w:rPr>
        <w:t xml:space="preserve"> Interpreting information presented in a mathematical and graphical </w:t>
      </w:r>
      <w:proofErr w:type="gramStart"/>
      <w:r w:rsidRPr="00B96DD4">
        <w:rPr>
          <w:rFonts w:ascii="Arial" w:hAnsi="Arial" w:cs="Arial"/>
          <w:sz w:val="20"/>
          <w:szCs w:val="20"/>
        </w:rPr>
        <w:t>form;</w:t>
      </w:r>
      <w:proofErr w:type="gramEnd"/>
    </w:p>
    <w:p w14:paraId="462C97D0" w14:textId="2877AEB8" w:rsidR="00B96DD4" w:rsidRPr="00B96DD4" w:rsidRDefault="00B96DD4" w:rsidP="00B96DD4">
      <w:pPr>
        <w:autoSpaceDE w:val="0"/>
        <w:autoSpaceDN w:val="0"/>
        <w:adjustRightInd w:val="0"/>
        <w:spacing w:after="0"/>
        <w:rPr>
          <w:rFonts w:ascii="Arial" w:hAnsi="Arial" w:cs="Arial"/>
          <w:sz w:val="20"/>
          <w:szCs w:val="20"/>
        </w:rPr>
      </w:pPr>
      <w:r w:rsidRPr="00B96DD4">
        <w:rPr>
          <w:rFonts w:ascii="Arial" w:hAnsi="Arial" w:cs="Arial"/>
          <w:b/>
          <w:sz w:val="20"/>
          <w:szCs w:val="20"/>
        </w:rPr>
        <w:t>QR-2:</w:t>
      </w:r>
      <w:r w:rsidRPr="00B96DD4">
        <w:rPr>
          <w:rFonts w:ascii="Arial" w:hAnsi="Arial" w:cs="Arial"/>
          <w:sz w:val="20"/>
          <w:szCs w:val="20"/>
        </w:rPr>
        <w:t xml:space="preserve"> Representing information in a mathematical and graphical </w:t>
      </w:r>
      <w:proofErr w:type="gramStart"/>
      <w:r w:rsidRPr="00B96DD4">
        <w:rPr>
          <w:rFonts w:ascii="Arial" w:hAnsi="Arial" w:cs="Arial"/>
          <w:sz w:val="20"/>
          <w:szCs w:val="20"/>
        </w:rPr>
        <w:t>form;</w:t>
      </w:r>
      <w:proofErr w:type="gramEnd"/>
    </w:p>
    <w:p w14:paraId="37C8D1DE" w14:textId="418AEBC3" w:rsidR="00B96DD4" w:rsidRPr="00B96DD4" w:rsidRDefault="00B96DD4" w:rsidP="00B96DD4">
      <w:pPr>
        <w:autoSpaceDE w:val="0"/>
        <w:autoSpaceDN w:val="0"/>
        <w:adjustRightInd w:val="0"/>
        <w:spacing w:after="0"/>
        <w:rPr>
          <w:rFonts w:ascii="Arial" w:hAnsi="Arial" w:cs="Arial"/>
          <w:sz w:val="20"/>
          <w:szCs w:val="20"/>
        </w:rPr>
      </w:pPr>
      <w:r w:rsidRPr="00B96DD4">
        <w:rPr>
          <w:rFonts w:ascii="Arial" w:hAnsi="Arial" w:cs="Arial"/>
          <w:b/>
          <w:sz w:val="20"/>
          <w:szCs w:val="20"/>
        </w:rPr>
        <w:t>QR-3:</w:t>
      </w:r>
      <w:r w:rsidRPr="00B96DD4">
        <w:rPr>
          <w:rFonts w:ascii="Arial" w:hAnsi="Arial" w:cs="Arial"/>
          <w:sz w:val="20"/>
          <w:szCs w:val="20"/>
        </w:rPr>
        <w:t xml:space="preserve"> Effectively calculating using quantitative </w:t>
      </w:r>
      <w:proofErr w:type="gramStart"/>
      <w:r w:rsidRPr="00B96DD4">
        <w:rPr>
          <w:rFonts w:ascii="Arial" w:hAnsi="Arial" w:cs="Arial"/>
          <w:sz w:val="20"/>
          <w:szCs w:val="20"/>
        </w:rPr>
        <w:t>data;</w:t>
      </w:r>
      <w:proofErr w:type="gramEnd"/>
    </w:p>
    <w:p w14:paraId="2E27FA2E" w14:textId="3244654C" w:rsidR="00B96DD4" w:rsidRPr="00B96DD4" w:rsidRDefault="00B96DD4" w:rsidP="00B96DD4">
      <w:pPr>
        <w:autoSpaceDE w:val="0"/>
        <w:autoSpaceDN w:val="0"/>
        <w:adjustRightInd w:val="0"/>
        <w:spacing w:after="0"/>
        <w:rPr>
          <w:rFonts w:ascii="Arial" w:hAnsi="Arial" w:cs="Arial"/>
          <w:sz w:val="20"/>
          <w:szCs w:val="20"/>
        </w:rPr>
      </w:pPr>
      <w:r w:rsidRPr="00B96DD4">
        <w:rPr>
          <w:rFonts w:ascii="Arial" w:hAnsi="Arial" w:cs="Arial"/>
          <w:b/>
          <w:sz w:val="20"/>
          <w:szCs w:val="20"/>
        </w:rPr>
        <w:lastRenderedPageBreak/>
        <w:t>QR-4:</w:t>
      </w:r>
      <w:r w:rsidRPr="00B96DD4">
        <w:rPr>
          <w:rFonts w:ascii="Arial" w:hAnsi="Arial" w:cs="Arial"/>
          <w:sz w:val="20"/>
          <w:szCs w:val="20"/>
        </w:rPr>
        <w:t xml:space="preserve"> Analyzing quantitative information in order to scrutinize it and draw appropriate </w:t>
      </w:r>
      <w:proofErr w:type="gramStart"/>
      <w:r w:rsidRPr="00B96DD4">
        <w:rPr>
          <w:rFonts w:ascii="Arial" w:hAnsi="Arial" w:cs="Arial"/>
          <w:sz w:val="20"/>
          <w:szCs w:val="20"/>
        </w:rPr>
        <w:t>conclusions;</w:t>
      </w:r>
      <w:proofErr w:type="gramEnd"/>
    </w:p>
    <w:p w14:paraId="4EB589F5" w14:textId="491666BD" w:rsidR="00B96DD4" w:rsidRPr="00B96DD4" w:rsidRDefault="00B96DD4" w:rsidP="00B96DD4">
      <w:pPr>
        <w:autoSpaceDE w:val="0"/>
        <w:autoSpaceDN w:val="0"/>
        <w:adjustRightInd w:val="0"/>
        <w:spacing w:after="0"/>
        <w:rPr>
          <w:rFonts w:ascii="Arial" w:hAnsi="Arial" w:cs="Arial"/>
          <w:sz w:val="20"/>
          <w:szCs w:val="20"/>
        </w:rPr>
      </w:pPr>
      <w:r w:rsidRPr="00B96DD4">
        <w:rPr>
          <w:rFonts w:ascii="Arial" w:hAnsi="Arial" w:cs="Arial"/>
          <w:b/>
          <w:sz w:val="20"/>
          <w:szCs w:val="20"/>
        </w:rPr>
        <w:t>QR-5:</w:t>
      </w:r>
      <w:r w:rsidRPr="00B96DD4">
        <w:rPr>
          <w:rFonts w:ascii="Arial" w:hAnsi="Arial" w:cs="Arial"/>
          <w:sz w:val="20"/>
          <w:szCs w:val="20"/>
        </w:rPr>
        <w:t xml:space="preserve"> Evaluating the assumptions used in analyzing quantitative data</w:t>
      </w:r>
    </w:p>
    <w:p w14:paraId="621C9105" w14:textId="447F6FCE" w:rsidR="00B96DD4" w:rsidRDefault="00B96DD4" w:rsidP="00B96DD4">
      <w:pPr>
        <w:autoSpaceDE w:val="0"/>
        <w:autoSpaceDN w:val="0"/>
        <w:adjustRightInd w:val="0"/>
        <w:spacing w:after="0"/>
        <w:rPr>
          <w:rFonts w:ascii="Arial" w:hAnsi="Arial" w:cs="Arial"/>
          <w:sz w:val="20"/>
          <w:szCs w:val="20"/>
        </w:rPr>
      </w:pPr>
      <w:r w:rsidRPr="00B96DD4">
        <w:rPr>
          <w:rFonts w:ascii="Arial" w:hAnsi="Arial" w:cs="Arial"/>
          <w:b/>
          <w:sz w:val="20"/>
          <w:szCs w:val="20"/>
        </w:rPr>
        <w:t>QR-6:</w:t>
      </w:r>
      <w:r w:rsidRPr="00B96DD4">
        <w:rPr>
          <w:rFonts w:ascii="Arial" w:hAnsi="Arial" w:cs="Arial"/>
          <w:sz w:val="20"/>
          <w:szCs w:val="20"/>
        </w:rPr>
        <w:t xml:space="preserve"> Communicating quantitative information in support or refutation of an argument.</w:t>
      </w:r>
    </w:p>
    <w:sectPr w:rsidR="00B96DD4" w:rsidSect="004051BC">
      <w:headerReference w:type="default" r:id="rId19"/>
      <w:footerReference w:type="default" r:id="rId20"/>
      <w:headerReference w:type="first" r:id="rId21"/>
      <w:footerReference w:type="first" r:id="rId22"/>
      <w:pgSz w:w="12240" w:h="15840"/>
      <w:pgMar w:top="2880" w:right="1080" w:bottom="720" w:left="1080" w:header="10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487D" w14:textId="77777777" w:rsidR="005676AB" w:rsidRDefault="005676AB" w:rsidP="005C1581">
      <w:r>
        <w:separator/>
      </w:r>
    </w:p>
  </w:endnote>
  <w:endnote w:type="continuationSeparator" w:id="0">
    <w:p w14:paraId="1B4C2E0C" w14:textId="77777777" w:rsidR="005676AB" w:rsidRDefault="005676AB" w:rsidP="005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venirNextLTPro-Bold">
    <w:charset w:val="00"/>
    <w:family w:val="auto"/>
    <w:pitch w:val="variable"/>
    <w:sig w:usb0="00000003" w:usb1="00000000" w:usb2="00000000" w:usb3="00000000" w:csb0="00000093" w:csb1="00000000"/>
  </w:font>
  <w:font w:name="AvenirNextLTPro-It">
    <w:altName w:val="Calibri"/>
    <w:charset w:val="00"/>
    <w:family w:val="auto"/>
    <w:pitch w:val="variable"/>
    <w:sig w:usb0="00000003" w:usb1="00000000" w:usb2="00000000" w:usb3="00000000" w:csb0="00000093" w:csb1="00000000"/>
  </w:font>
  <w:font w:name="AvenirNextLTPro-Demi">
    <w:charset w:val="00"/>
    <w:family w:val="auto"/>
    <w:pitch w:val="variable"/>
    <w:sig w:usb0="00000003" w:usb1="00000000" w:usb2="00000000" w:usb3="00000000" w:csb0="00000093" w:csb1="00000000"/>
  </w:font>
  <w:font w:name="AvenirNextLTPro-Regular">
    <w:charset w:val="00"/>
    <w:family w:val="auto"/>
    <w:pitch w:val="variable"/>
    <w:sig w:usb0="00000003"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8C63" w14:textId="64877A5A" w:rsidR="00537261" w:rsidRPr="00A01DC4" w:rsidRDefault="00537261" w:rsidP="00537261">
    <w:pPr>
      <w:pStyle w:val="BasicParagraph"/>
      <w:suppressAutoHyphens/>
      <w:spacing w:line="240" w:lineRule="auto"/>
      <w:jc w:val="center"/>
      <w:rPr>
        <w:rFonts w:ascii="Calibri" w:hAnsi="Calibri" w:cs="AvenirNextLTPro-Demi"/>
        <w:color w:val="016836"/>
        <w:sz w:val="21"/>
        <w:szCs w:val="21"/>
        <w:lang w:val="fr-FR"/>
      </w:rPr>
    </w:pPr>
    <w:proofErr w:type="gramStart"/>
    <w:r w:rsidRPr="00A01DC4">
      <w:rPr>
        <w:rFonts w:ascii="Calibri" w:hAnsi="Calibri" w:cs="AvenirNextLTPro-Demi"/>
        <w:color w:val="016836"/>
        <w:sz w:val="21"/>
        <w:szCs w:val="21"/>
        <w:lang w:val="fr-FR"/>
      </w:rPr>
      <w:t>T:</w:t>
    </w:r>
    <w:proofErr w:type="gramEnd"/>
    <w:r w:rsidRPr="00A01DC4">
      <w:rPr>
        <w:rFonts w:ascii="Calibri" w:hAnsi="Calibri" w:cs="AvenirNextLTPro-Demi"/>
        <w:color w:val="016836"/>
        <w:sz w:val="21"/>
        <w:szCs w:val="21"/>
        <w:lang w:val="fr-FR"/>
      </w:rPr>
      <w:t xml:space="preserve">  +1 671.735.</w:t>
    </w:r>
    <w:r w:rsidR="003B0D1F" w:rsidRPr="00A01DC4">
      <w:rPr>
        <w:rFonts w:ascii="Calibri" w:hAnsi="Calibri" w:cs="AvenirNextLTPro-Demi"/>
        <w:color w:val="016836"/>
        <w:sz w:val="21"/>
        <w:szCs w:val="21"/>
        <w:lang w:val="fr-FR"/>
      </w:rPr>
      <w:t>2</w:t>
    </w:r>
    <w:r w:rsidR="007D70E1" w:rsidRPr="00A01DC4">
      <w:rPr>
        <w:rFonts w:ascii="Calibri" w:hAnsi="Calibri" w:cs="AvenirNextLTPro-Demi"/>
        <w:color w:val="016836"/>
        <w:sz w:val="21"/>
        <w:szCs w:val="21"/>
        <w:lang w:val="fr-FR"/>
      </w:rPr>
      <w:t>825</w:t>
    </w:r>
    <w:r w:rsidRPr="00A01DC4">
      <w:rPr>
        <w:rFonts w:ascii="Calibri" w:hAnsi="Calibri" w:cs="AvenirNextLTPro-Demi"/>
        <w:color w:val="016836"/>
        <w:sz w:val="21"/>
        <w:szCs w:val="21"/>
        <w:lang w:val="fr-FR"/>
      </w:rPr>
      <w:t xml:space="preserve">     F:  +1 671.734.</w:t>
    </w:r>
    <w:r w:rsidR="00BA5847" w:rsidRPr="00A01DC4">
      <w:rPr>
        <w:rFonts w:ascii="Calibri" w:hAnsi="Calibri" w:cs="AvenirNextLTPro-Demi"/>
        <w:color w:val="016836"/>
        <w:sz w:val="21"/>
        <w:szCs w:val="21"/>
        <w:lang w:val="fr-FR"/>
      </w:rPr>
      <w:t>4</w:t>
    </w:r>
    <w:r w:rsidR="007D70E1" w:rsidRPr="00A01DC4">
      <w:rPr>
        <w:rFonts w:ascii="Calibri" w:hAnsi="Calibri" w:cs="AvenirNextLTPro-Demi"/>
        <w:color w:val="016836"/>
        <w:sz w:val="21"/>
        <w:szCs w:val="21"/>
        <w:lang w:val="fr-FR"/>
      </w:rPr>
      <w:t>582</w:t>
    </w:r>
    <w:r w:rsidRPr="00A01DC4">
      <w:rPr>
        <w:rFonts w:ascii="Calibri" w:hAnsi="Calibri" w:cs="AvenirNextLTPro-Demi"/>
        <w:color w:val="016836"/>
        <w:sz w:val="21"/>
        <w:szCs w:val="21"/>
        <w:lang w:val="fr-FR"/>
      </w:rPr>
      <w:t xml:space="preserve">     W:  www.uog.edu</w:t>
    </w:r>
    <w:r w:rsidR="00BA5847" w:rsidRPr="00A01DC4">
      <w:rPr>
        <w:rFonts w:ascii="Calibri" w:hAnsi="Calibri" w:cs="AvenirNextLTPro-Demi"/>
        <w:color w:val="016836"/>
        <w:sz w:val="21"/>
        <w:szCs w:val="21"/>
        <w:lang w:val="fr-FR"/>
      </w:rPr>
      <w:t>/cnas</w:t>
    </w:r>
    <w:r w:rsidRPr="00A01DC4">
      <w:rPr>
        <w:rFonts w:ascii="Calibri" w:hAnsi="Calibri" w:cs="AvenirNextLTPro-Demi"/>
        <w:color w:val="016836"/>
        <w:sz w:val="21"/>
        <w:szCs w:val="21"/>
        <w:lang w:val="fr-FR"/>
      </w:rPr>
      <w:t xml:space="preserve"> </w:t>
    </w:r>
  </w:p>
  <w:p w14:paraId="42688429" w14:textId="77777777" w:rsidR="00537261" w:rsidRPr="007136A8" w:rsidRDefault="00537261" w:rsidP="00537261">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p w14:paraId="19D0FE43" w14:textId="07DDD6F7" w:rsidR="005C1581" w:rsidRPr="00537261" w:rsidRDefault="00537261" w:rsidP="00537261">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w:t>
    </w:r>
    <w:r w:rsidR="00515805" w:rsidRPr="007136A8">
      <w:rPr>
        <w:rFonts w:ascii="Calibri" w:hAnsi="Calibri" w:cs="AvenirNextLTPro-It"/>
        <w:i/>
        <w:iCs/>
        <w:color w:val="016836"/>
        <w:sz w:val="16"/>
        <w:szCs w:val="16"/>
      </w:rPr>
      <w:t xml:space="preserve">provider </w:t>
    </w:r>
    <w:r w:rsidR="00515805">
      <w:rPr>
        <w:rFonts w:ascii="Calibri" w:hAnsi="Calibri" w:cs="AvenirNextLTPro-It"/>
        <w:i/>
        <w:iCs/>
        <w:color w:val="016836"/>
        <w:sz w:val="16"/>
        <w:szCs w:val="16"/>
      </w:rPr>
      <w:t xml:space="preserve">and </w:t>
    </w:r>
    <w:r w:rsidRPr="007136A8">
      <w:rPr>
        <w:rFonts w:ascii="Calibri" w:hAnsi="Calibri" w:cs="AvenirNextLTPro-It"/>
        <w:i/>
        <w:iCs/>
        <w:color w:val="016836"/>
        <w:sz w:val="16"/>
        <w:szCs w:val="16"/>
      </w:rPr>
      <w:t xml:space="preserve">employer.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708E" w14:textId="77777777" w:rsidR="00433008" w:rsidRPr="00A01DC4" w:rsidRDefault="00433008" w:rsidP="00433008">
    <w:pPr>
      <w:pStyle w:val="BasicParagraph"/>
      <w:suppressAutoHyphens/>
      <w:spacing w:line="240" w:lineRule="auto"/>
      <w:jc w:val="center"/>
      <w:rPr>
        <w:rFonts w:ascii="Calibri" w:hAnsi="Calibri" w:cs="AvenirNextLTPro-Demi"/>
        <w:color w:val="016836"/>
        <w:sz w:val="21"/>
        <w:szCs w:val="21"/>
        <w:lang w:val="fr-FR"/>
      </w:rPr>
    </w:pPr>
    <w:proofErr w:type="gramStart"/>
    <w:r w:rsidRPr="00A01DC4">
      <w:rPr>
        <w:rFonts w:ascii="Calibri" w:hAnsi="Calibri" w:cs="AvenirNextLTPro-Demi"/>
        <w:color w:val="016836"/>
        <w:sz w:val="21"/>
        <w:szCs w:val="21"/>
        <w:lang w:val="fr-FR"/>
      </w:rPr>
      <w:t>T:</w:t>
    </w:r>
    <w:proofErr w:type="gramEnd"/>
    <w:r w:rsidRPr="00A01DC4">
      <w:rPr>
        <w:rFonts w:ascii="Calibri" w:hAnsi="Calibri" w:cs="AvenirNextLTPro-Demi"/>
        <w:color w:val="016836"/>
        <w:sz w:val="21"/>
        <w:szCs w:val="21"/>
        <w:lang w:val="fr-FR"/>
      </w:rPr>
      <w:t xml:space="preserve">  +1 671.735.2825     F:  +1 671.734.4582     W:  www.uog.edu/cnas </w:t>
    </w:r>
  </w:p>
  <w:p w14:paraId="24C7E9DB" w14:textId="15B13C53" w:rsidR="00433008" w:rsidRPr="007136A8" w:rsidRDefault="00433008" w:rsidP="00433008">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w:t>
    </w:r>
    <w:r w:rsidR="00A01DC4">
      <w:rPr>
        <w:rFonts w:ascii="Calibri" w:hAnsi="Calibri" w:cs="AvenirNextLTPro-Regular"/>
        <w:color w:val="016836"/>
        <w:sz w:val="21"/>
        <w:szCs w:val="21"/>
      </w:rPr>
      <w:t>2</w:t>
    </w:r>
    <w:r w:rsidRPr="007136A8">
      <w:rPr>
        <w:rFonts w:ascii="Calibri" w:hAnsi="Calibri" w:cs="AvenirNextLTPro-Regular"/>
        <w:color w:val="016836"/>
        <w:sz w:val="21"/>
        <w:szCs w:val="21"/>
      </w:rPr>
      <w:t>3</w:t>
    </w:r>
  </w:p>
  <w:p w14:paraId="730FCD96" w14:textId="6C3D735D" w:rsidR="00433008" w:rsidRPr="00433008" w:rsidRDefault="00433008" w:rsidP="00433008">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provider </w:t>
    </w:r>
    <w:r>
      <w:rPr>
        <w:rFonts w:ascii="Calibri" w:hAnsi="Calibri" w:cs="AvenirNextLTPro-It"/>
        <w:i/>
        <w:iCs/>
        <w:color w:val="016836"/>
        <w:sz w:val="16"/>
        <w:szCs w:val="16"/>
      </w:rPr>
      <w:t>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1EA9" w14:textId="77777777" w:rsidR="005676AB" w:rsidRDefault="005676AB" w:rsidP="005C1581">
      <w:r>
        <w:separator/>
      </w:r>
    </w:p>
  </w:footnote>
  <w:footnote w:type="continuationSeparator" w:id="0">
    <w:p w14:paraId="62E3AE31" w14:textId="77777777" w:rsidR="005676AB" w:rsidRDefault="005676AB" w:rsidP="005C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D1DE" w14:textId="0C7FAE26" w:rsidR="005C1581" w:rsidRPr="00AC7583" w:rsidRDefault="006179D7" w:rsidP="005C1581">
    <w:pPr>
      <w:pStyle w:val="Header"/>
      <w:tabs>
        <w:tab w:val="clear" w:pos="9360"/>
      </w:tabs>
      <w:ind w:left="4680" w:right="-180" w:hanging="4680"/>
      <w:rPr>
        <w:lang w:val="es-ES"/>
      </w:rPr>
    </w:pPr>
    <w:r w:rsidRPr="008D7C73">
      <w:rPr>
        <w:noProof/>
        <w:lang w:val="es-ES"/>
      </w:rPr>
      <mc:AlternateContent>
        <mc:Choice Requires="wps">
          <w:drawing>
            <wp:anchor distT="45720" distB="45720" distL="114300" distR="114300" simplePos="0" relativeHeight="251665408" behindDoc="0" locked="0" layoutInCell="1" allowOverlap="1" wp14:anchorId="123D850E" wp14:editId="521BBEA8">
              <wp:simplePos x="0" y="0"/>
              <wp:positionH relativeFrom="margin">
                <wp:posOffset>3244215</wp:posOffset>
              </wp:positionH>
              <wp:positionV relativeFrom="paragraph">
                <wp:posOffset>-360680</wp:posOffset>
              </wp:positionV>
              <wp:extent cx="3267710" cy="32766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327660"/>
                      </a:xfrm>
                      <a:prstGeom prst="rect">
                        <a:avLst/>
                      </a:prstGeom>
                      <a:solidFill>
                        <a:srgbClr val="FFFFFF"/>
                      </a:solidFill>
                      <a:ln w="9525">
                        <a:noFill/>
                        <a:miter lim="800000"/>
                        <a:headEnd/>
                        <a:tailEnd/>
                      </a:ln>
                    </wps:spPr>
                    <wps:txbx>
                      <w:txbxContent>
                        <w:p w14:paraId="32930B39" w14:textId="2F649C64" w:rsidR="008D7C73" w:rsidRPr="00361FA1" w:rsidRDefault="008D7C73">
                          <w:pPr>
                            <w:rPr>
                              <w:i/>
                              <w:sz w:val="18"/>
                              <w:szCs w:val="18"/>
                            </w:rPr>
                          </w:pPr>
                          <w:r w:rsidRPr="00361FA1">
                            <w:rPr>
                              <w:i/>
                              <w:sz w:val="18"/>
                              <w:szCs w:val="18"/>
                            </w:rPr>
                            <w:t>20</w:t>
                          </w:r>
                          <w:r w:rsidR="00F0138D">
                            <w:rPr>
                              <w:i/>
                              <w:sz w:val="18"/>
                              <w:szCs w:val="18"/>
                            </w:rPr>
                            <w:t>2</w:t>
                          </w:r>
                          <w:r w:rsidR="00F7080A">
                            <w:rPr>
                              <w:i/>
                              <w:sz w:val="18"/>
                              <w:szCs w:val="18"/>
                            </w:rPr>
                            <w:t>2</w:t>
                          </w:r>
                          <w:r w:rsidRPr="00361FA1">
                            <w:rPr>
                              <w:i/>
                              <w:sz w:val="18"/>
                              <w:szCs w:val="18"/>
                            </w:rPr>
                            <w:t xml:space="preserve"> </w:t>
                          </w:r>
                          <w:proofErr w:type="spellStart"/>
                          <w:r w:rsidRPr="00361FA1">
                            <w:rPr>
                              <w:i/>
                              <w:sz w:val="18"/>
                              <w:szCs w:val="18"/>
                            </w:rPr>
                            <w:t>Fa</w:t>
                          </w:r>
                          <w:r w:rsidR="00BA290E">
                            <w:rPr>
                              <w:rFonts w:cstheme="minorHAnsi"/>
                              <w:i/>
                              <w:sz w:val="18"/>
                              <w:szCs w:val="18"/>
                            </w:rPr>
                            <w:t>ñomn</w:t>
                          </w:r>
                          <w:r w:rsidRPr="00361FA1">
                            <w:rPr>
                              <w:rFonts w:cstheme="minorHAnsi"/>
                              <w:i/>
                              <w:sz w:val="18"/>
                              <w:szCs w:val="18"/>
                            </w:rPr>
                            <w:t>å</w:t>
                          </w:r>
                          <w:r w:rsidR="00BA290E">
                            <w:rPr>
                              <w:i/>
                              <w:sz w:val="18"/>
                              <w:szCs w:val="18"/>
                            </w:rPr>
                            <w:t>k</w:t>
                          </w:r>
                          <w:r w:rsidRPr="00361FA1">
                            <w:rPr>
                              <w:i/>
                              <w:sz w:val="18"/>
                              <w:szCs w:val="18"/>
                            </w:rPr>
                            <w:t>an</w:t>
                          </w:r>
                          <w:proofErr w:type="spellEnd"/>
                          <w:r w:rsidRPr="00361FA1">
                            <w:rPr>
                              <w:i/>
                              <w:sz w:val="18"/>
                              <w:szCs w:val="18"/>
                            </w:rPr>
                            <w:t xml:space="preserve"> (</w:t>
                          </w:r>
                          <w:r w:rsidR="00BA290E">
                            <w:rPr>
                              <w:i/>
                              <w:sz w:val="18"/>
                              <w:szCs w:val="18"/>
                            </w:rPr>
                            <w:t>Spring</w:t>
                          </w:r>
                          <w:r w:rsidRPr="00361FA1">
                            <w:rPr>
                              <w:i/>
                              <w:sz w:val="18"/>
                              <w:szCs w:val="18"/>
                            </w:rPr>
                            <w:t xml:space="preserve">) </w:t>
                          </w:r>
                          <w:r w:rsidR="006179D7" w:rsidRPr="00361FA1">
                            <w:rPr>
                              <w:i/>
                              <w:sz w:val="18"/>
                              <w:szCs w:val="18"/>
                            </w:rPr>
                            <w:t>/ MA1</w:t>
                          </w:r>
                          <w:r w:rsidR="001A2ADC">
                            <w:rPr>
                              <w:i/>
                              <w:sz w:val="18"/>
                              <w:szCs w:val="18"/>
                            </w:rPr>
                            <w:t>51</w:t>
                          </w:r>
                          <w:r w:rsidR="006179D7" w:rsidRPr="00361FA1">
                            <w:rPr>
                              <w:i/>
                              <w:sz w:val="18"/>
                              <w:szCs w:val="18"/>
                            </w:rPr>
                            <w:t xml:space="preserve"> / Aquino, L.</w:t>
                          </w:r>
                          <w:r w:rsidR="00361FA1" w:rsidRPr="00361FA1">
                            <w:rPr>
                              <w:i/>
                              <w:sz w:val="18"/>
                              <w:szCs w:val="18"/>
                            </w:rPr>
                            <w:t xml:space="preserve"> </w:t>
                          </w:r>
                          <w:r w:rsidR="00481BDA">
                            <w:rPr>
                              <w:i/>
                              <w:sz w:val="18"/>
                              <w:szCs w:val="18"/>
                            </w:rPr>
                            <w:t xml:space="preserve">/ </w:t>
                          </w:r>
                          <w:r w:rsidR="00481BDA" w:rsidRPr="00481BDA">
                            <w:rPr>
                              <w:i/>
                              <w:sz w:val="18"/>
                              <w:szCs w:val="18"/>
                            </w:rPr>
                            <w:t xml:space="preserve">Page </w:t>
                          </w:r>
                          <w:r w:rsidR="00481BDA" w:rsidRPr="00481BDA">
                            <w:rPr>
                              <w:b/>
                              <w:bCs/>
                              <w:i/>
                              <w:sz w:val="18"/>
                              <w:szCs w:val="18"/>
                            </w:rPr>
                            <w:fldChar w:fldCharType="begin"/>
                          </w:r>
                          <w:r w:rsidR="00481BDA" w:rsidRPr="00481BDA">
                            <w:rPr>
                              <w:b/>
                              <w:bCs/>
                              <w:i/>
                              <w:sz w:val="18"/>
                              <w:szCs w:val="18"/>
                            </w:rPr>
                            <w:instrText xml:space="preserve"> PAGE  \* Arabic  \* MERGEFORMAT </w:instrText>
                          </w:r>
                          <w:r w:rsidR="00481BDA" w:rsidRPr="00481BDA">
                            <w:rPr>
                              <w:b/>
                              <w:bCs/>
                              <w:i/>
                              <w:sz w:val="18"/>
                              <w:szCs w:val="18"/>
                            </w:rPr>
                            <w:fldChar w:fldCharType="separate"/>
                          </w:r>
                          <w:r w:rsidR="00481BDA" w:rsidRPr="00481BDA">
                            <w:rPr>
                              <w:b/>
                              <w:bCs/>
                              <w:i/>
                              <w:noProof/>
                              <w:sz w:val="18"/>
                              <w:szCs w:val="18"/>
                            </w:rPr>
                            <w:t>1</w:t>
                          </w:r>
                          <w:r w:rsidR="00481BDA" w:rsidRPr="00481BDA">
                            <w:rPr>
                              <w:b/>
                              <w:bCs/>
                              <w:i/>
                              <w:sz w:val="18"/>
                              <w:szCs w:val="18"/>
                            </w:rPr>
                            <w:fldChar w:fldCharType="end"/>
                          </w:r>
                          <w:r w:rsidR="00481BDA" w:rsidRPr="00481BDA">
                            <w:rPr>
                              <w:i/>
                              <w:sz w:val="18"/>
                              <w:szCs w:val="18"/>
                            </w:rPr>
                            <w:t xml:space="preserve"> of </w:t>
                          </w:r>
                          <w:r w:rsidR="00481BDA" w:rsidRPr="00481BDA">
                            <w:rPr>
                              <w:b/>
                              <w:bCs/>
                              <w:i/>
                              <w:sz w:val="18"/>
                              <w:szCs w:val="18"/>
                            </w:rPr>
                            <w:fldChar w:fldCharType="begin"/>
                          </w:r>
                          <w:r w:rsidR="00481BDA" w:rsidRPr="00481BDA">
                            <w:rPr>
                              <w:b/>
                              <w:bCs/>
                              <w:i/>
                              <w:sz w:val="18"/>
                              <w:szCs w:val="18"/>
                            </w:rPr>
                            <w:instrText xml:space="preserve"> NUMPAGES  \* Arabic  \* MERGEFORMAT </w:instrText>
                          </w:r>
                          <w:r w:rsidR="00481BDA" w:rsidRPr="00481BDA">
                            <w:rPr>
                              <w:b/>
                              <w:bCs/>
                              <w:i/>
                              <w:sz w:val="18"/>
                              <w:szCs w:val="18"/>
                            </w:rPr>
                            <w:fldChar w:fldCharType="separate"/>
                          </w:r>
                          <w:r w:rsidR="00481BDA" w:rsidRPr="00481BDA">
                            <w:rPr>
                              <w:b/>
                              <w:bCs/>
                              <w:i/>
                              <w:noProof/>
                              <w:sz w:val="18"/>
                              <w:szCs w:val="18"/>
                            </w:rPr>
                            <w:t>2</w:t>
                          </w:r>
                          <w:r w:rsidR="00481BDA" w:rsidRPr="00481BDA">
                            <w:rPr>
                              <w:b/>
                              <w:bCs/>
                              <w:i/>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D850E" id="_x0000_t202" coordsize="21600,21600" o:spt="202" path="m,l,21600r21600,l21600,xe">
              <v:stroke joinstyle="miter"/>
              <v:path gradientshapeok="t" o:connecttype="rect"/>
            </v:shapetype>
            <v:shape id="Text Box 2" o:spid="_x0000_s1027" type="#_x0000_t202" style="position:absolute;left:0;text-align:left;margin-left:255.45pt;margin-top:-28.4pt;width:257.3pt;height:25.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" stroked="f">
              <v:textbox>
                <w:txbxContent>
                  <w:p w14:paraId="32930B39" w14:textId="2F649C64" w:rsidR="008D7C73" w:rsidRPr="00361FA1" w:rsidRDefault="008D7C73">
                    <w:pPr>
                      <w:rPr>
                        <w:i/>
                        <w:sz w:val="18"/>
                        <w:szCs w:val="18"/>
                      </w:rPr>
                    </w:pPr>
                    <w:r w:rsidRPr="00361FA1">
                      <w:rPr>
                        <w:i/>
                        <w:sz w:val="18"/>
                        <w:szCs w:val="18"/>
                      </w:rPr>
                      <w:t>20</w:t>
                    </w:r>
                    <w:r w:rsidR="00F0138D">
                      <w:rPr>
                        <w:i/>
                        <w:sz w:val="18"/>
                        <w:szCs w:val="18"/>
                      </w:rPr>
                      <w:t>2</w:t>
                    </w:r>
                    <w:r w:rsidR="00F7080A">
                      <w:rPr>
                        <w:i/>
                        <w:sz w:val="18"/>
                        <w:szCs w:val="18"/>
                      </w:rPr>
                      <w:t>2</w:t>
                    </w:r>
                    <w:r w:rsidRPr="00361FA1">
                      <w:rPr>
                        <w:i/>
                        <w:sz w:val="18"/>
                        <w:szCs w:val="18"/>
                      </w:rPr>
                      <w:t xml:space="preserve"> </w:t>
                    </w:r>
                    <w:proofErr w:type="spellStart"/>
                    <w:r w:rsidRPr="00361FA1">
                      <w:rPr>
                        <w:i/>
                        <w:sz w:val="18"/>
                        <w:szCs w:val="18"/>
                      </w:rPr>
                      <w:t>Fa</w:t>
                    </w:r>
                    <w:r w:rsidR="00BA290E">
                      <w:rPr>
                        <w:rFonts w:cstheme="minorHAnsi"/>
                        <w:i/>
                        <w:sz w:val="18"/>
                        <w:szCs w:val="18"/>
                      </w:rPr>
                      <w:t>ñomn</w:t>
                    </w:r>
                    <w:r w:rsidRPr="00361FA1">
                      <w:rPr>
                        <w:rFonts w:cstheme="minorHAnsi"/>
                        <w:i/>
                        <w:sz w:val="18"/>
                        <w:szCs w:val="18"/>
                      </w:rPr>
                      <w:t>å</w:t>
                    </w:r>
                    <w:r w:rsidR="00BA290E">
                      <w:rPr>
                        <w:i/>
                        <w:sz w:val="18"/>
                        <w:szCs w:val="18"/>
                      </w:rPr>
                      <w:t>k</w:t>
                    </w:r>
                    <w:r w:rsidRPr="00361FA1">
                      <w:rPr>
                        <w:i/>
                        <w:sz w:val="18"/>
                        <w:szCs w:val="18"/>
                      </w:rPr>
                      <w:t>an</w:t>
                    </w:r>
                    <w:proofErr w:type="spellEnd"/>
                    <w:r w:rsidRPr="00361FA1">
                      <w:rPr>
                        <w:i/>
                        <w:sz w:val="18"/>
                        <w:szCs w:val="18"/>
                      </w:rPr>
                      <w:t xml:space="preserve"> (</w:t>
                    </w:r>
                    <w:r w:rsidR="00BA290E">
                      <w:rPr>
                        <w:i/>
                        <w:sz w:val="18"/>
                        <w:szCs w:val="18"/>
                      </w:rPr>
                      <w:t>Spring</w:t>
                    </w:r>
                    <w:r w:rsidRPr="00361FA1">
                      <w:rPr>
                        <w:i/>
                        <w:sz w:val="18"/>
                        <w:szCs w:val="18"/>
                      </w:rPr>
                      <w:t xml:space="preserve">) </w:t>
                    </w:r>
                    <w:r w:rsidR="006179D7" w:rsidRPr="00361FA1">
                      <w:rPr>
                        <w:i/>
                        <w:sz w:val="18"/>
                        <w:szCs w:val="18"/>
                      </w:rPr>
                      <w:t>/ MA1</w:t>
                    </w:r>
                    <w:r w:rsidR="001A2ADC">
                      <w:rPr>
                        <w:i/>
                        <w:sz w:val="18"/>
                        <w:szCs w:val="18"/>
                      </w:rPr>
                      <w:t>51</w:t>
                    </w:r>
                    <w:r w:rsidR="006179D7" w:rsidRPr="00361FA1">
                      <w:rPr>
                        <w:i/>
                        <w:sz w:val="18"/>
                        <w:szCs w:val="18"/>
                      </w:rPr>
                      <w:t xml:space="preserve"> / Aquino, L.</w:t>
                    </w:r>
                    <w:r w:rsidR="00361FA1" w:rsidRPr="00361FA1">
                      <w:rPr>
                        <w:i/>
                        <w:sz w:val="18"/>
                        <w:szCs w:val="18"/>
                      </w:rPr>
                      <w:t xml:space="preserve"> </w:t>
                    </w:r>
                    <w:r w:rsidR="00481BDA">
                      <w:rPr>
                        <w:i/>
                        <w:sz w:val="18"/>
                        <w:szCs w:val="18"/>
                      </w:rPr>
                      <w:t xml:space="preserve">/ </w:t>
                    </w:r>
                    <w:r w:rsidR="00481BDA" w:rsidRPr="00481BDA">
                      <w:rPr>
                        <w:i/>
                        <w:sz w:val="18"/>
                        <w:szCs w:val="18"/>
                      </w:rPr>
                      <w:t xml:space="preserve">Page </w:t>
                    </w:r>
                    <w:r w:rsidR="00481BDA" w:rsidRPr="00481BDA">
                      <w:rPr>
                        <w:b/>
                        <w:bCs/>
                        <w:i/>
                        <w:sz w:val="18"/>
                        <w:szCs w:val="18"/>
                      </w:rPr>
                      <w:fldChar w:fldCharType="begin"/>
                    </w:r>
                    <w:r w:rsidR="00481BDA" w:rsidRPr="00481BDA">
                      <w:rPr>
                        <w:b/>
                        <w:bCs/>
                        <w:i/>
                        <w:sz w:val="18"/>
                        <w:szCs w:val="18"/>
                      </w:rPr>
                      <w:instrText xml:space="preserve"> PAGE  \* Arabic  \* MERGEFORMAT </w:instrText>
                    </w:r>
                    <w:r w:rsidR="00481BDA" w:rsidRPr="00481BDA">
                      <w:rPr>
                        <w:b/>
                        <w:bCs/>
                        <w:i/>
                        <w:sz w:val="18"/>
                        <w:szCs w:val="18"/>
                      </w:rPr>
                      <w:fldChar w:fldCharType="separate"/>
                    </w:r>
                    <w:r w:rsidR="00481BDA" w:rsidRPr="00481BDA">
                      <w:rPr>
                        <w:b/>
                        <w:bCs/>
                        <w:i/>
                        <w:noProof/>
                        <w:sz w:val="18"/>
                        <w:szCs w:val="18"/>
                      </w:rPr>
                      <w:t>1</w:t>
                    </w:r>
                    <w:r w:rsidR="00481BDA" w:rsidRPr="00481BDA">
                      <w:rPr>
                        <w:b/>
                        <w:bCs/>
                        <w:i/>
                        <w:sz w:val="18"/>
                        <w:szCs w:val="18"/>
                      </w:rPr>
                      <w:fldChar w:fldCharType="end"/>
                    </w:r>
                    <w:r w:rsidR="00481BDA" w:rsidRPr="00481BDA">
                      <w:rPr>
                        <w:i/>
                        <w:sz w:val="18"/>
                        <w:szCs w:val="18"/>
                      </w:rPr>
                      <w:t xml:space="preserve"> of </w:t>
                    </w:r>
                    <w:r w:rsidR="00481BDA" w:rsidRPr="00481BDA">
                      <w:rPr>
                        <w:b/>
                        <w:bCs/>
                        <w:i/>
                        <w:sz w:val="18"/>
                        <w:szCs w:val="18"/>
                      </w:rPr>
                      <w:fldChar w:fldCharType="begin"/>
                    </w:r>
                    <w:r w:rsidR="00481BDA" w:rsidRPr="00481BDA">
                      <w:rPr>
                        <w:b/>
                        <w:bCs/>
                        <w:i/>
                        <w:sz w:val="18"/>
                        <w:szCs w:val="18"/>
                      </w:rPr>
                      <w:instrText xml:space="preserve"> NUMPAGES  \* Arabic  \* MERGEFORMAT </w:instrText>
                    </w:r>
                    <w:r w:rsidR="00481BDA" w:rsidRPr="00481BDA">
                      <w:rPr>
                        <w:b/>
                        <w:bCs/>
                        <w:i/>
                        <w:sz w:val="18"/>
                        <w:szCs w:val="18"/>
                      </w:rPr>
                      <w:fldChar w:fldCharType="separate"/>
                    </w:r>
                    <w:r w:rsidR="00481BDA" w:rsidRPr="00481BDA">
                      <w:rPr>
                        <w:b/>
                        <w:bCs/>
                        <w:i/>
                        <w:noProof/>
                        <w:sz w:val="18"/>
                        <w:szCs w:val="18"/>
                      </w:rPr>
                      <w:t>2</w:t>
                    </w:r>
                    <w:r w:rsidR="00481BDA" w:rsidRPr="00481BDA">
                      <w:rPr>
                        <w:b/>
                        <w:bCs/>
                        <w:i/>
                        <w:sz w:val="18"/>
                        <w:szCs w:val="18"/>
                      </w:rPr>
                      <w:fldChar w:fldCharType="end"/>
                    </w:r>
                  </w:p>
                </w:txbxContent>
              </v:textbox>
              <w10:wrap type="square" anchorx="margin"/>
            </v:shape>
          </w:pict>
        </mc:Fallback>
      </mc:AlternateContent>
    </w:r>
    <w:r w:rsidR="008D7C73">
      <w:rPr>
        <w:noProof/>
      </w:rPr>
      <mc:AlternateContent>
        <mc:Choice Requires="wps">
          <w:drawing>
            <wp:anchor distT="0" distB="0" distL="114300" distR="114300" simplePos="0" relativeHeight="251663360" behindDoc="0" locked="0" layoutInCell="1" allowOverlap="1" wp14:anchorId="24974CC0" wp14:editId="02DCCB91">
              <wp:simplePos x="0" y="0"/>
              <wp:positionH relativeFrom="margin">
                <wp:align>right</wp:align>
              </wp:positionH>
              <wp:positionV relativeFrom="paragraph">
                <wp:posOffset>30480</wp:posOffset>
              </wp:positionV>
              <wp:extent cx="3584448"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584448"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F48EC2" w14:textId="77777777" w:rsidR="008D7C73" w:rsidRDefault="008D7C73" w:rsidP="008D7C73">
                          <w:pPr>
                            <w:pStyle w:val="BasicParagraph"/>
                            <w:suppressAutoHyphens/>
                            <w:spacing w:line="240" w:lineRule="auto"/>
                            <w:jc w:val="right"/>
                            <w:rPr>
                              <w:rFonts w:ascii="Calibri" w:hAnsi="Calibri" w:cs="AvenirNextLTPro-Bold"/>
                              <w:b/>
                              <w:bCs/>
                              <w:color w:val="016836"/>
                            </w:rPr>
                          </w:pPr>
                          <w:r>
                            <w:rPr>
                              <w:rFonts w:ascii="Calibri" w:hAnsi="Calibri" w:cs="AvenirNextLTPro-Bold"/>
                              <w:b/>
                              <w:bCs/>
                              <w:color w:val="016836"/>
                            </w:rPr>
                            <w:t>COLLEGE OF NATURAL &amp; APPLIED SCIENCES</w:t>
                          </w:r>
                        </w:p>
                        <w:p w14:paraId="1715816B" w14:textId="77777777" w:rsidR="008D7C73" w:rsidRPr="00A5057A" w:rsidRDefault="008D7C73" w:rsidP="008D7C73">
                          <w:pPr>
                            <w:pStyle w:val="BasicParagraph"/>
                            <w:suppressAutoHyphens/>
                            <w:spacing w:line="240" w:lineRule="auto"/>
                            <w:jc w:val="right"/>
                            <w:rPr>
                              <w:rFonts w:ascii="Calibri" w:hAnsi="Calibri" w:cs="AvenirNextLTPro-It"/>
                              <w:i/>
                              <w:iCs/>
                              <w:color w:val="016836"/>
                            </w:rPr>
                          </w:pPr>
                          <w:r>
                            <w:rPr>
                              <w:rFonts w:ascii="AvenirNextLTPro-It" w:hAnsi="AvenirNextLTPro-It" w:cs="AvenirNextLTPro-It"/>
                              <w:i/>
                              <w:iCs/>
                              <w:color w:val="016836"/>
                              <w:sz w:val="22"/>
                              <w:szCs w:val="22"/>
                            </w:rPr>
                            <w:t>Division of Mathematics &amp; Computer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74CC0" id="Text Box 11" o:spid="_x0000_s1028" type="#_x0000_t202" style="position:absolute;left:0;text-align:left;margin-left:231.05pt;margin-top:2.4pt;width:282.25pt;height:3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" filled="f" stroked="f">
              <v:textbox>
                <w:txbxContent>
                  <w:p w14:paraId="4EF48EC2" w14:textId="77777777" w:rsidR="008D7C73" w:rsidRDefault="008D7C73" w:rsidP="008D7C73">
                    <w:pPr>
                      <w:pStyle w:val="BasicParagraph"/>
                      <w:suppressAutoHyphens/>
                      <w:spacing w:line="240" w:lineRule="auto"/>
                      <w:jc w:val="right"/>
                      <w:rPr>
                        <w:rFonts w:ascii="Calibri" w:hAnsi="Calibri" w:cs="AvenirNextLTPro-Bold"/>
                        <w:b/>
                        <w:bCs/>
                        <w:color w:val="016836"/>
                      </w:rPr>
                    </w:pPr>
                    <w:r>
                      <w:rPr>
                        <w:rFonts w:ascii="Calibri" w:hAnsi="Calibri" w:cs="AvenirNextLTPro-Bold"/>
                        <w:b/>
                        <w:bCs/>
                        <w:color w:val="016836"/>
                      </w:rPr>
                      <w:t>COLLEGE OF NATURAL &amp; APPLIED SCIENCES</w:t>
                    </w:r>
                  </w:p>
                  <w:p w14:paraId="1715816B" w14:textId="77777777" w:rsidR="008D7C73" w:rsidRPr="00A5057A" w:rsidRDefault="008D7C73" w:rsidP="008D7C73">
                    <w:pPr>
                      <w:pStyle w:val="BasicParagraph"/>
                      <w:suppressAutoHyphens/>
                      <w:spacing w:line="240" w:lineRule="auto"/>
                      <w:jc w:val="right"/>
                      <w:rPr>
                        <w:rFonts w:ascii="Calibri" w:hAnsi="Calibri" w:cs="AvenirNextLTPro-It"/>
                        <w:i/>
                        <w:iCs/>
                        <w:color w:val="016836"/>
                      </w:rPr>
                    </w:pPr>
                    <w:r>
                      <w:rPr>
                        <w:rFonts w:ascii="AvenirNextLTPro-It" w:hAnsi="AvenirNextLTPro-It" w:cs="AvenirNextLTPro-It"/>
                        <w:i/>
                        <w:iCs/>
                        <w:color w:val="016836"/>
                        <w:sz w:val="22"/>
                        <w:szCs w:val="22"/>
                      </w:rPr>
                      <w:t>Division of Mathematics &amp; Computer Sciences</w:t>
                    </w:r>
                  </w:p>
                </w:txbxContent>
              </v:textbox>
              <w10:wrap anchorx="margin"/>
            </v:shape>
          </w:pict>
        </mc:Fallback>
      </mc:AlternateContent>
    </w:r>
    <w:r w:rsidR="008D7C73">
      <w:rPr>
        <w:noProof/>
      </w:rPr>
      <w:drawing>
        <wp:anchor distT="0" distB="0" distL="114300" distR="114300" simplePos="0" relativeHeight="251661312" behindDoc="0" locked="0" layoutInCell="1" allowOverlap="1" wp14:anchorId="1577AC2B" wp14:editId="2B14A093">
          <wp:simplePos x="0" y="0"/>
          <wp:positionH relativeFrom="column">
            <wp:posOffset>0</wp:posOffset>
          </wp:positionH>
          <wp:positionV relativeFrom="paragraph">
            <wp:posOffset>0</wp:posOffset>
          </wp:positionV>
          <wp:extent cx="2058106" cy="7406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8106" cy="7406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CEDE" w14:textId="40140243" w:rsidR="00433008" w:rsidRDefault="00433008">
    <w:pPr>
      <w:pStyle w:val="Header"/>
    </w:pPr>
    <w:r>
      <w:rPr>
        <w:noProof/>
      </w:rPr>
      <mc:AlternateContent>
        <mc:Choice Requires="wps">
          <w:drawing>
            <wp:anchor distT="0" distB="0" distL="114300" distR="114300" simplePos="0" relativeHeight="251659264" behindDoc="0" locked="0" layoutInCell="1" allowOverlap="1" wp14:anchorId="40AEEBEA" wp14:editId="685586B7">
              <wp:simplePos x="0" y="0"/>
              <wp:positionH relativeFrom="column">
                <wp:posOffset>2606040</wp:posOffset>
              </wp:positionH>
              <wp:positionV relativeFrom="paragraph">
                <wp:posOffset>156845</wp:posOffset>
              </wp:positionV>
              <wp:extent cx="3584448"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84448"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062726" w14:textId="20CD9BC4" w:rsidR="005C1581" w:rsidRDefault="008D7BE1" w:rsidP="00A5057A">
                          <w:pPr>
                            <w:pStyle w:val="BasicParagraph"/>
                            <w:suppressAutoHyphens/>
                            <w:spacing w:line="240" w:lineRule="auto"/>
                            <w:jc w:val="right"/>
                            <w:rPr>
                              <w:rFonts w:ascii="Calibri" w:hAnsi="Calibri" w:cs="AvenirNextLTPro-Bold"/>
                              <w:b/>
                              <w:bCs/>
                              <w:color w:val="016836"/>
                            </w:rPr>
                          </w:pPr>
                          <w:r>
                            <w:rPr>
                              <w:rFonts w:ascii="Calibri" w:hAnsi="Calibri" w:cs="AvenirNextLTPro-Bold"/>
                              <w:b/>
                              <w:bCs/>
                              <w:color w:val="016836"/>
                            </w:rPr>
                            <w:t>COLLEGE OF NATURAL &amp; APPLIED SCIENCES</w:t>
                          </w:r>
                        </w:p>
                        <w:p w14:paraId="41CF2695" w14:textId="4B0B0DE3" w:rsidR="008D7BE1" w:rsidRPr="00A5057A" w:rsidRDefault="00026D68" w:rsidP="00A5057A">
                          <w:pPr>
                            <w:pStyle w:val="BasicParagraph"/>
                            <w:suppressAutoHyphens/>
                            <w:spacing w:line="240" w:lineRule="auto"/>
                            <w:jc w:val="right"/>
                            <w:rPr>
                              <w:rFonts w:ascii="Calibri" w:hAnsi="Calibri" w:cs="AvenirNextLTPro-It"/>
                              <w:i/>
                              <w:iCs/>
                              <w:color w:val="016836"/>
                            </w:rPr>
                          </w:pPr>
                          <w:r>
                            <w:rPr>
                              <w:rFonts w:ascii="AvenirNextLTPro-It" w:hAnsi="AvenirNextLTPro-It" w:cs="AvenirNextLTPro-It"/>
                              <w:i/>
                              <w:iCs/>
                              <w:color w:val="016836"/>
                              <w:sz w:val="22"/>
                              <w:szCs w:val="22"/>
                            </w:rPr>
                            <w:t>Division of Mathematics &amp; Computer Science</w:t>
                          </w:r>
                          <w:r w:rsidR="007D70E1">
                            <w:rPr>
                              <w:rFonts w:ascii="AvenirNextLTPro-It" w:hAnsi="AvenirNextLTPro-It" w:cs="AvenirNextLTPro-It"/>
                              <w:i/>
                              <w:iCs/>
                              <w:color w:val="016836"/>
                              <w:sz w:val="22"/>
                              <w:szCs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EEBEA" id="_x0000_t202" coordsize="21600,21600" o:spt="202" path="m,l,21600r21600,l21600,xe">
              <v:stroke joinstyle="miter"/>
              <v:path gradientshapeok="t" o:connecttype="rect"/>
            </v:shapetype>
            <v:shape id="_x0000_s1029" type="#_x0000_t202" style="position:absolute;margin-left:205.2pt;margin-top:12.35pt;width:28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" filled="f" stroked="f">
              <v:textbox>
                <w:txbxContent>
                  <w:p w14:paraId="0E062726" w14:textId="20CD9BC4" w:rsidR="005C1581" w:rsidRDefault="008D7BE1" w:rsidP="00A5057A">
                    <w:pPr>
                      <w:pStyle w:val="BasicParagraph"/>
                      <w:suppressAutoHyphens/>
                      <w:spacing w:line="240" w:lineRule="auto"/>
                      <w:jc w:val="right"/>
                      <w:rPr>
                        <w:rFonts w:ascii="Calibri" w:hAnsi="Calibri" w:cs="AvenirNextLTPro-Bold"/>
                        <w:b/>
                        <w:bCs/>
                        <w:color w:val="016836"/>
                      </w:rPr>
                    </w:pPr>
                    <w:r>
                      <w:rPr>
                        <w:rFonts w:ascii="Calibri" w:hAnsi="Calibri" w:cs="AvenirNextLTPro-Bold"/>
                        <w:b/>
                        <w:bCs/>
                        <w:color w:val="016836"/>
                      </w:rPr>
                      <w:t>COLLEGE OF NATURAL &amp; APPLIED SCIENCES</w:t>
                    </w:r>
                  </w:p>
                  <w:p w14:paraId="41CF2695" w14:textId="4B0B0DE3" w:rsidR="008D7BE1" w:rsidRPr="00A5057A" w:rsidRDefault="00026D68" w:rsidP="00A5057A">
                    <w:pPr>
                      <w:pStyle w:val="BasicParagraph"/>
                      <w:suppressAutoHyphens/>
                      <w:spacing w:line="240" w:lineRule="auto"/>
                      <w:jc w:val="right"/>
                      <w:rPr>
                        <w:rFonts w:ascii="Calibri" w:hAnsi="Calibri" w:cs="AvenirNextLTPro-It"/>
                        <w:i/>
                        <w:iCs/>
                        <w:color w:val="016836"/>
                      </w:rPr>
                    </w:pPr>
                    <w:r>
                      <w:rPr>
                        <w:rFonts w:ascii="AvenirNextLTPro-It" w:hAnsi="AvenirNextLTPro-It" w:cs="AvenirNextLTPro-It"/>
                        <w:i/>
                        <w:iCs/>
                        <w:color w:val="016836"/>
                        <w:sz w:val="22"/>
                        <w:szCs w:val="22"/>
                      </w:rPr>
                      <w:t>Division of Mathematics &amp; Computer Science</w:t>
                    </w:r>
                    <w:r w:rsidR="007D70E1">
                      <w:rPr>
                        <w:rFonts w:ascii="AvenirNextLTPro-It" w:hAnsi="AvenirNextLTPro-It" w:cs="AvenirNextLTPro-It"/>
                        <w:i/>
                        <w:iCs/>
                        <w:color w:val="016836"/>
                        <w:sz w:val="22"/>
                        <w:szCs w:val="22"/>
                      </w:rPr>
                      <w:t>s</w:t>
                    </w:r>
                  </w:p>
                </w:txbxContent>
              </v:textbox>
            </v:shape>
          </w:pict>
        </mc:Fallback>
      </mc:AlternateContent>
    </w:r>
    <w:r>
      <w:rPr>
        <w:noProof/>
      </w:rPr>
      <w:drawing>
        <wp:anchor distT="0" distB="0" distL="114300" distR="114300" simplePos="0" relativeHeight="251658240" behindDoc="0" locked="0" layoutInCell="1" allowOverlap="1" wp14:anchorId="1A8257C7" wp14:editId="1449B56C">
          <wp:simplePos x="0" y="0"/>
          <wp:positionH relativeFrom="column">
            <wp:posOffset>-292735</wp:posOffset>
          </wp:positionH>
          <wp:positionV relativeFrom="paragraph">
            <wp:posOffset>5080</wp:posOffset>
          </wp:positionV>
          <wp:extent cx="2058106" cy="7406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8106" cy="7406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2658"/>
    <w:multiLevelType w:val="multilevel"/>
    <w:tmpl w:val="6D68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A64CB5"/>
    <w:multiLevelType w:val="multilevel"/>
    <w:tmpl w:val="315A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B37B6"/>
    <w:multiLevelType w:val="hybridMultilevel"/>
    <w:tmpl w:val="1E1A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F29BA"/>
    <w:multiLevelType w:val="hybridMultilevel"/>
    <w:tmpl w:val="0E762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560021"/>
    <w:multiLevelType w:val="hybridMultilevel"/>
    <w:tmpl w:val="AD8CD9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81"/>
    <w:rsid w:val="00010251"/>
    <w:rsid w:val="000149A5"/>
    <w:rsid w:val="000216D5"/>
    <w:rsid w:val="00026D68"/>
    <w:rsid w:val="000319A2"/>
    <w:rsid w:val="00036AF7"/>
    <w:rsid w:val="00040A49"/>
    <w:rsid w:val="00043742"/>
    <w:rsid w:val="000446BF"/>
    <w:rsid w:val="00066EBF"/>
    <w:rsid w:val="000840A3"/>
    <w:rsid w:val="000972A2"/>
    <w:rsid w:val="000B1170"/>
    <w:rsid w:val="000B2AAF"/>
    <w:rsid w:val="000C329A"/>
    <w:rsid w:val="000C4591"/>
    <w:rsid w:val="000C7229"/>
    <w:rsid w:val="000D0657"/>
    <w:rsid w:val="000D24CA"/>
    <w:rsid w:val="000D642E"/>
    <w:rsid w:val="000E3C53"/>
    <w:rsid w:val="00105D78"/>
    <w:rsid w:val="00114C4C"/>
    <w:rsid w:val="00121E6A"/>
    <w:rsid w:val="00122081"/>
    <w:rsid w:val="001255F0"/>
    <w:rsid w:val="00130193"/>
    <w:rsid w:val="00137138"/>
    <w:rsid w:val="00142810"/>
    <w:rsid w:val="00145260"/>
    <w:rsid w:val="0014631D"/>
    <w:rsid w:val="00147A73"/>
    <w:rsid w:val="0015148E"/>
    <w:rsid w:val="001516D9"/>
    <w:rsid w:val="00153267"/>
    <w:rsid w:val="00153DA4"/>
    <w:rsid w:val="001664EF"/>
    <w:rsid w:val="00173183"/>
    <w:rsid w:val="0018615C"/>
    <w:rsid w:val="00195636"/>
    <w:rsid w:val="001A1BF1"/>
    <w:rsid w:val="001A2ADC"/>
    <w:rsid w:val="001A2BBD"/>
    <w:rsid w:val="001A47E3"/>
    <w:rsid w:val="001A5368"/>
    <w:rsid w:val="001B47D8"/>
    <w:rsid w:val="001C3C19"/>
    <w:rsid w:val="001E3E71"/>
    <w:rsid w:val="001E6338"/>
    <w:rsid w:val="001F14D5"/>
    <w:rsid w:val="001F3AB4"/>
    <w:rsid w:val="002028A5"/>
    <w:rsid w:val="0023319F"/>
    <w:rsid w:val="00243ECA"/>
    <w:rsid w:val="00260BE6"/>
    <w:rsid w:val="0026438D"/>
    <w:rsid w:val="002644B2"/>
    <w:rsid w:val="00267942"/>
    <w:rsid w:val="00267C7B"/>
    <w:rsid w:val="00271258"/>
    <w:rsid w:val="0027147B"/>
    <w:rsid w:val="0027212B"/>
    <w:rsid w:val="00283CF5"/>
    <w:rsid w:val="00284D47"/>
    <w:rsid w:val="00295886"/>
    <w:rsid w:val="002A41E8"/>
    <w:rsid w:val="002A491B"/>
    <w:rsid w:val="002A52AC"/>
    <w:rsid w:val="002D4BF9"/>
    <w:rsid w:val="002E190F"/>
    <w:rsid w:val="002F7B4B"/>
    <w:rsid w:val="00302E76"/>
    <w:rsid w:val="00324163"/>
    <w:rsid w:val="00326C37"/>
    <w:rsid w:val="0033048F"/>
    <w:rsid w:val="003353EF"/>
    <w:rsid w:val="00335473"/>
    <w:rsid w:val="00336BFF"/>
    <w:rsid w:val="00356E84"/>
    <w:rsid w:val="00361FA1"/>
    <w:rsid w:val="0037728C"/>
    <w:rsid w:val="00377432"/>
    <w:rsid w:val="00381FF4"/>
    <w:rsid w:val="00382D2E"/>
    <w:rsid w:val="00390D9A"/>
    <w:rsid w:val="003A021F"/>
    <w:rsid w:val="003B0D1F"/>
    <w:rsid w:val="003B6A15"/>
    <w:rsid w:val="003C55AA"/>
    <w:rsid w:val="003E1DD7"/>
    <w:rsid w:val="003E565A"/>
    <w:rsid w:val="003F7D7C"/>
    <w:rsid w:val="004051BC"/>
    <w:rsid w:val="00421284"/>
    <w:rsid w:val="0043069B"/>
    <w:rsid w:val="00432B9B"/>
    <w:rsid w:val="00432E43"/>
    <w:rsid w:val="00433008"/>
    <w:rsid w:val="00434BD9"/>
    <w:rsid w:val="0044010B"/>
    <w:rsid w:val="00455226"/>
    <w:rsid w:val="00461414"/>
    <w:rsid w:val="00465EBC"/>
    <w:rsid w:val="004660E7"/>
    <w:rsid w:val="004737D0"/>
    <w:rsid w:val="00481BDA"/>
    <w:rsid w:val="00481FEB"/>
    <w:rsid w:val="004908A5"/>
    <w:rsid w:val="00494359"/>
    <w:rsid w:val="00497AE1"/>
    <w:rsid w:val="004A30B1"/>
    <w:rsid w:val="004A7851"/>
    <w:rsid w:val="004B05A0"/>
    <w:rsid w:val="004B5278"/>
    <w:rsid w:val="004C5214"/>
    <w:rsid w:val="004D53E4"/>
    <w:rsid w:val="004D634B"/>
    <w:rsid w:val="004F7A3A"/>
    <w:rsid w:val="00504506"/>
    <w:rsid w:val="00505813"/>
    <w:rsid w:val="00515805"/>
    <w:rsid w:val="005213B9"/>
    <w:rsid w:val="005215C4"/>
    <w:rsid w:val="0053390F"/>
    <w:rsid w:val="00534ADD"/>
    <w:rsid w:val="00537261"/>
    <w:rsid w:val="0054741E"/>
    <w:rsid w:val="005564C7"/>
    <w:rsid w:val="005573B6"/>
    <w:rsid w:val="00563E62"/>
    <w:rsid w:val="0056679A"/>
    <w:rsid w:val="005676AB"/>
    <w:rsid w:val="00567E79"/>
    <w:rsid w:val="00570CDD"/>
    <w:rsid w:val="00571904"/>
    <w:rsid w:val="00572229"/>
    <w:rsid w:val="0058200E"/>
    <w:rsid w:val="00582D38"/>
    <w:rsid w:val="0058535B"/>
    <w:rsid w:val="0058596E"/>
    <w:rsid w:val="005A26A9"/>
    <w:rsid w:val="005B01E8"/>
    <w:rsid w:val="005B288C"/>
    <w:rsid w:val="005B754B"/>
    <w:rsid w:val="005C1581"/>
    <w:rsid w:val="005D5EFB"/>
    <w:rsid w:val="005E1010"/>
    <w:rsid w:val="005E1EE1"/>
    <w:rsid w:val="005E6FE2"/>
    <w:rsid w:val="006028E8"/>
    <w:rsid w:val="0060679E"/>
    <w:rsid w:val="006179D7"/>
    <w:rsid w:val="00621304"/>
    <w:rsid w:val="006228ED"/>
    <w:rsid w:val="00625C85"/>
    <w:rsid w:val="00626780"/>
    <w:rsid w:val="00633BE9"/>
    <w:rsid w:val="006347BE"/>
    <w:rsid w:val="00637027"/>
    <w:rsid w:val="006376F2"/>
    <w:rsid w:val="00643C60"/>
    <w:rsid w:val="00644499"/>
    <w:rsid w:val="006445D5"/>
    <w:rsid w:val="006519EB"/>
    <w:rsid w:val="0065288A"/>
    <w:rsid w:val="00655CB1"/>
    <w:rsid w:val="006568A9"/>
    <w:rsid w:val="00660025"/>
    <w:rsid w:val="00670A89"/>
    <w:rsid w:val="006731DC"/>
    <w:rsid w:val="00681A42"/>
    <w:rsid w:val="00684CB5"/>
    <w:rsid w:val="006920D4"/>
    <w:rsid w:val="006939F7"/>
    <w:rsid w:val="006A5B5B"/>
    <w:rsid w:val="006B6C83"/>
    <w:rsid w:val="006C57E9"/>
    <w:rsid w:val="006C7409"/>
    <w:rsid w:val="006D34A6"/>
    <w:rsid w:val="006D7F1A"/>
    <w:rsid w:val="006E5114"/>
    <w:rsid w:val="006E52F1"/>
    <w:rsid w:val="006E7235"/>
    <w:rsid w:val="006F0903"/>
    <w:rsid w:val="006F1249"/>
    <w:rsid w:val="006F2394"/>
    <w:rsid w:val="006F5359"/>
    <w:rsid w:val="00712022"/>
    <w:rsid w:val="00712C3D"/>
    <w:rsid w:val="00713A3E"/>
    <w:rsid w:val="00727E20"/>
    <w:rsid w:val="0073101F"/>
    <w:rsid w:val="00731AF1"/>
    <w:rsid w:val="00732684"/>
    <w:rsid w:val="00746832"/>
    <w:rsid w:val="00762EFE"/>
    <w:rsid w:val="007650DE"/>
    <w:rsid w:val="00767DDF"/>
    <w:rsid w:val="00770434"/>
    <w:rsid w:val="00772097"/>
    <w:rsid w:val="007A5AE1"/>
    <w:rsid w:val="007B03E1"/>
    <w:rsid w:val="007B4A88"/>
    <w:rsid w:val="007B626D"/>
    <w:rsid w:val="007C56F6"/>
    <w:rsid w:val="007D00C3"/>
    <w:rsid w:val="007D091C"/>
    <w:rsid w:val="007D4923"/>
    <w:rsid w:val="007D6D52"/>
    <w:rsid w:val="007D70E1"/>
    <w:rsid w:val="007E6929"/>
    <w:rsid w:val="007F19FF"/>
    <w:rsid w:val="007F5CA4"/>
    <w:rsid w:val="007F5D88"/>
    <w:rsid w:val="008108DA"/>
    <w:rsid w:val="00821B79"/>
    <w:rsid w:val="0082221A"/>
    <w:rsid w:val="00822268"/>
    <w:rsid w:val="00823B24"/>
    <w:rsid w:val="00837E98"/>
    <w:rsid w:val="00846DB4"/>
    <w:rsid w:val="00847608"/>
    <w:rsid w:val="00847B51"/>
    <w:rsid w:val="00867050"/>
    <w:rsid w:val="0088332F"/>
    <w:rsid w:val="00892DB3"/>
    <w:rsid w:val="008B0C15"/>
    <w:rsid w:val="008B44C2"/>
    <w:rsid w:val="008B5D0B"/>
    <w:rsid w:val="008C02CC"/>
    <w:rsid w:val="008D2FA9"/>
    <w:rsid w:val="008D7BE1"/>
    <w:rsid w:val="008D7C73"/>
    <w:rsid w:val="008E44ED"/>
    <w:rsid w:val="009109FB"/>
    <w:rsid w:val="00910CE8"/>
    <w:rsid w:val="009157F2"/>
    <w:rsid w:val="00922882"/>
    <w:rsid w:val="00934A3F"/>
    <w:rsid w:val="009368CB"/>
    <w:rsid w:val="0094117C"/>
    <w:rsid w:val="009430EC"/>
    <w:rsid w:val="00954599"/>
    <w:rsid w:val="0096479C"/>
    <w:rsid w:val="00967402"/>
    <w:rsid w:val="00982E98"/>
    <w:rsid w:val="009865C1"/>
    <w:rsid w:val="00994D91"/>
    <w:rsid w:val="009A66F1"/>
    <w:rsid w:val="009A6BB2"/>
    <w:rsid w:val="009A775C"/>
    <w:rsid w:val="009B2927"/>
    <w:rsid w:val="009B34E3"/>
    <w:rsid w:val="009D1FE2"/>
    <w:rsid w:val="009D6C2E"/>
    <w:rsid w:val="009E08BB"/>
    <w:rsid w:val="009E2A6F"/>
    <w:rsid w:val="009F1F68"/>
    <w:rsid w:val="009F28C8"/>
    <w:rsid w:val="009F29AD"/>
    <w:rsid w:val="00A01DC4"/>
    <w:rsid w:val="00A11527"/>
    <w:rsid w:val="00A11EBF"/>
    <w:rsid w:val="00A20E0C"/>
    <w:rsid w:val="00A210A4"/>
    <w:rsid w:val="00A258EF"/>
    <w:rsid w:val="00A5057A"/>
    <w:rsid w:val="00A632A8"/>
    <w:rsid w:val="00A858B1"/>
    <w:rsid w:val="00A91DAA"/>
    <w:rsid w:val="00A94E46"/>
    <w:rsid w:val="00AB3F2C"/>
    <w:rsid w:val="00AC7583"/>
    <w:rsid w:val="00AD03E1"/>
    <w:rsid w:val="00AD3776"/>
    <w:rsid w:val="00AD5249"/>
    <w:rsid w:val="00AE08BE"/>
    <w:rsid w:val="00AE5E0C"/>
    <w:rsid w:val="00AE5FD9"/>
    <w:rsid w:val="00AE69D1"/>
    <w:rsid w:val="00AF1134"/>
    <w:rsid w:val="00AF4D07"/>
    <w:rsid w:val="00AF5E41"/>
    <w:rsid w:val="00AF780A"/>
    <w:rsid w:val="00AF7DB2"/>
    <w:rsid w:val="00B01414"/>
    <w:rsid w:val="00B0204D"/>
    <w:rsid w:val="00B115A7"/>
    <w:rsid w:val="00B13B1A"/>
    <w:rsid w:val="00B219EB"/>
    <w:rsid w:val="00B243B6"/>
    <w:rsid w:val="00B313AC"/>
    <w:rsid w:val="00B40332"/>
    <w:rsid w:val="00B41C91"/>
    <w:rsid w:val="00B46027"/>
    <w:rsid w:val="00B52315"/>
    <w:rsid w:val="00B56448"/>
    <w:rsid w:val="00B578D5"/>
    <w:rsid w:val="00B60DAE"/>
    <w:rsid w:val="00B7215C"/>
    <w:rsid w:val="00B76E22"/>
    <w:rsid w:val="00B93F16"/>
    <w:rsid w:val="00B96DD4"/>
    <w:rsid w:val="00B9745B"/>
    <w:rsid w:val="00BA290E"/>
    <w:rsid w:val="00BA2F77"/>
    <w:rsid w:val="00BA5847"/>
    <w:rsid w:val="00BA5CCD"/>
    <w:rsid w:val="00BC1B8F"/>
    <w:rsid w:val="00BC1BAF"/>
    <w:rsid w:val="00BD1E8B"/>
    <w:rsid w:val="00BE1766"/>
    <w:rsid w:val="00BE487D"/>
    <w:rsid w:val="00BF0B2D"/>
    <w:rsid w:val="00BF0F99"/>
    <w:rsid w:val="00BF42EA"/>
    <w:rsid w:val="00C05145"/>
    <w:rsid w:val="00C05BB8"/>
    <w:rsid w:val="00C05D8A"/>
    <w:rsid w:val="00C12F85"/>
    <w:rsid w:val="00C23217"/>
    <w:rsid w:val="00C24217"/>
    <w:rsid w:val="00C45DB8"/>
    <w:rsid w:val="00C559F4"/>
    <w:rsid w:val="00C7044E"/>
    <w:rsid w:val="00C728A0"/>
    <w:rsid w:val="00C76A34"/>
    <w:rsid w:val="00C81F2B"/>
    <w:rsid w:val="00C83491"/>
    <w:rsid w:val="00C83891"/>
    <w:rsid w:val="00C85EF2"/>
    <w:rsid w:val="00C906CD"/>
    <w:rsid w:val="00C90B3A"/>
    <w:rsid w:val="00C914BB"/>
    <w:rsid w:val="00C96F65"/>
    <w:rsid w:val="00CA187F"/>
    <w:rsid w:val="00CA5899"/>
    <w:rsid w:val="00CB3343"/>
    <w:rsid w:val="00CC240E"/>
    <w:rsid w:val="00CC313D"/>
    <w:rsid w:val="00CC740D"/>
    <w:rsid w:val="00CD121B"/>
    <w:rsid w:val="00CD2E4D"/>
    <w:rsid w:val="00CD7E7F"/>
    <w:rsid w:val="00CE1F30"/>
    <w:rsid w:val="00CF076A"/>
    <w:rsid w:val="00CF36D5"/>
    <w:rsid w:val="00CF63D7"/>
    <w:rsid w:val="00D00C0E"/>
    <w:rsid w:val="00D03255"/>
    <w:rsid w:val="00D21F0F"/>
    <w:rsid w:val="00D2307F"/>
    <w:rsid w:val="00D33351"/>
    <w:rsid w:val="00D33710"/>
    <w:rsid w:val="00D46C1C"/>
    <w:rsid w:val="00D51758"/>
    <w:rsid w:val="00D53CD6"/>
    <w:rsid w:val="00D61BCD"/>
    <w:rsid w:val="00D640A7"/>
    <w:rsid w:val="00D67ACA"/>
    <w:rsid w:val="00D72C12"/>
    <w:rsid w:val="00D93416"/>
    <w:rsid w:val="00D949E6"/>
    <w:rsid w:val="00DB2677"/>
    <w:rsid w:val="00DB5C7B"/>
    <w:rsid w:val="00DB6F76"/>
    <w:rsid w:val="00DC151D"/>
    <w:rsid w:val="00DC2194"/>
    <w:rsid w:val="00DD040C"/>
    <w:rsid w:val="00DD3B53"/>
    <w:rsid w:val="00DE00C8"/>
    <w:rsid w:val="00DE13FB"/>
    <w:rsid w:val="00DF0060"/>
    <w:rsid w:val="00E23B9D"/>
    <w:rsid w:val="00E267BB"/>
    <w:rsid w:val="00E3008F"/>
    <w:rsid w:val="00E3234E"/>
    <w:rsid w:val="00E344CB"/>
    <w:rsid w:val="00E404B4"/>
    <w:rsid w:val="00E42BEC"/>
    <w:rsid w:val="00E47036"/>
    <w:rsid w:val="00E53120"/>
    <w:rsid w:val="00E54CF1"/>
    <w:rsid w:val="00E55C7B"/>
    <w:rsid w:val="00E86FCE"/>
    <w:rsid w:val="00E907A7"/>
    <w:rsid w:val="00E977DE"/>
    <w:rsid w:val="00EA0407"/>
    <w:rsid w:val="00EA3869"/>
    <w:rsid w:val="00EA4C86"/>
    <w:rsid w:val="00EA4EDF"/>
    <w:rsid w:val="00EA59F6"/>
    <w:rsid w:val="00EB357A"/>
    <w:rsid w:val="00EC1244"/>
    <w:rsid w:val="00EC3E14"/>
    <w:rsid w:val="00EC5372"/>
    <w:rsid w:val="00EE3057"/>
    <w:rsid w:val="00EF3C1D"/>
    <w:rsid w:val="00EF4FFC"/>
    <w:rsid w:val="00F0138D"/>
    <w:rsid w:val="00F05CFF"/>
    <w:rsid w:val="00F075ED"/>
    <w:rsid w:val="00F17EE0"/>
    <w:rsid w:val="00F25BA6"/>
    <w:rsid w:val="00F35C4D"/>
    <w:rsid w:val="00F454E0"/>
    <w:rsid w:val="00F526F2"/>
    <w:rsid w:val="00F630FB"/>
    <w:rsid w:val="00F66A9F"/>
    <w:rsid w:val="00F7080A"/>
    <w:rsid w:val="00F8278A"/>
    <w:rsid w:val="00F92FEA"/>
    <w:rsid w:val="00FB3C83"/>
    <w:rsid w:val="00FD2E91"/>
    <w:rsid w:val="00FE78E8"/>
    <w:rsid w:val="00FF2446"/>
    <w:rsid w:val="00FF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2C2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57E9"/>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58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C1581"/>
  </w:style>
  <w:style w:type="paragraph" w:styleId="Footer">
    <w:name w:val="footer"/>
    <w:basedOn w:val="Normal"/>
    <w:link w:val="FooterChar"/>
    <w:uiPriority w:val="99"/>
    <w:unhideWhenUsed/>
    <w:rsid w:val="005C158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C1581"/>
  </w:style>
  <w:style w:type="paragraph" w:customStyle="1" w:styleId="BasicParagraph">
    <w:name w:val="[Basic Paragraph]"/>
    <w:basedOn w:val="Normal"/>
    <w:uiPriority w:val="99"/>
    <w:rsid w:val="005C158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6C7409"/>
    <w:rPr>
      <w:color w:val="0563C1" w:themeColor="hyperlink"/>
      <w:u w:val="single"/>
    </w:rPr>
  </w:style>
  <w:style w:type="character" w:styleId="UnresolvedMention">
    <w:name w:val="Unresolved Mention"/>
    <w:basedOn w:val="DefaultParagraphFont"/>
    <w:uiPriority w:val="99"/>
    <w:rsid w:val="006C7409"/>
    <w:rPr>
      <w:color w:val="605E5C"/>
      <w:shd w:val="clear" w:color="auto" w:fill="E1DFDD"/>
    </w:rPr>
  </w:style>
  <w:style w:type="paragraph" w:styleId="NormalWeb">
    <w:name w:val="Normal (Web)"/>
    <w:basedOn w:val="Normal"/>
    <w:uiPriority w:val="99"/>
    <w:rsid w:val="002A5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2AC"/>
    <w:rPr>
      <w:b/>
      <w:bCs/>
    </w:rPr>
  </w:style>
  <w:style w:type="character" w:styleId="Emphasis">
    <w:name w:val="Emphasis"/>
    <w:basedOn w:val="DefaultParagraphFont"/>
    <w:uiPriority w:val="20"/>
    <w:qFormat/>
    <w:rsid w:val="002A52AC"/>
    <w:rPr>
      <w:i/>
      <w:iCs/>
    </w:rPr>
  </w:style>
  <w:style w:type="paragraph" w:customStyle="1" w:styleId="xxmsonormal">
    <w:name w:val="x_x_msonormal"/>
    <w:basedOn w:val="Normal"/>
    <w:rsid w:val="00B11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hithighlight">
    <w:name w:val="currenthithighlight"/>
    <w:basedOn w:val="DefaultParagraphFont"/>
    <w:rsid w:val="00B115A7"/>
  </w:style>
  <w:style w:type="table" w:styleId="TableGrid">
    <w:name w:val="Table Grid"/>
    <w:basedOn w:val="TableNormal"/>
    <w:uiPriority w:val="39"/>
    <w:rsid w:val="0037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908A5"/>
  </w:style>
  <w:style w:type="paragraph" w:styleId="ListParagraph">
    <w:name w:val="List Paragraph"/>
    <w:basedOn w:val="Normal"/>
    <w:uiPriority w:val="34"/>
    <w:qFormat/>
    <w:rsid w:val="00E23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5621">
      <w:bodyDiv w:val="1"/>
      <w:marLeft w:val="0"/>
      <w:marRight w:val="0"/>
      <w:marTop w:val="0"/>
      <w:marBottom w:val="0"/>
      <w:divBdr>
        <w:top w:val="none" w:sz="0" w:space="0" w:color="auto"/>
        <w:left w:val="none" w:sz="0" w:space="0" w:color="auto"/>
        <w:bottom w:val="none" w:sz="0" w:space="0" w:color="auto"/>
        <w:right w:val="none" w:sz="0" w:space="0" w:color="auto"/>
      </w:divBdr>
    </w:div>
    <w:div w:id="343482050">
      <w:bodyDiv w:val="1"/>
      <w:marLeft w:val="0"/>
      <w:marRight w:val="0"/>
      <w:marTop w:val="0"/>
      <w:marBottom w:val="0"/>
      <w:divBdr>
        <w:top w:val="none" w:sz="0" w:space="0" w:color="auto"/>
        <w:left w:val="none" w:sz="0" w:space="0" w:color="auto"/>
        <w:bottom w:val="none" w:sz="0" w:space="0" w:color="auto"/>
        <w:right w:val="none" w:sz="0" w:space="0" w:color="auto"/>
      </w:divBdr>
    </w:div>
    <w:div w:id="1305741152">
      <w:bodyDiv w:val="1"/>
      <w:marLeft w:val="0"/>
      <w:marRight w:val="0"/>
      <w:marTop w:val="0"/>
      <w:marBottom w:val="0"/>
      <w:divBdr>
        <w:top w:val="none" w:sz="0" w:space="0" w:color="auto"/>
        <w:left w:val="none" w:sz="0" w:space="0" w:color="auto"/>
        <w:bottom w:val="none" w:sz="0" w:space="0" w:color="auto"/>
        <w:right w:val="none" w:sz="0" w:space="0" w:color="auto"/>
      </w:divBdr>
    </w:div>
    <w:div w:id="1757314579">
      <w:bodyDiv w:val="1"/>
      <w:marLeft w:val="0"/>
      <w:marRight w:val="0"/>
      <w:marTop w:val="0"/>
      <w:marBottom w:val="0"/>
      <w:divBdr>
        <w:top w:val="none" w:sz="0" w:space="0" w:color="auto"/>
        <w:left w:val="none" w:sz="0" w:space="0" w:color="auto"/>
        <w:bottom w:val="none" w:sz="0" w:space="0" w:color="auto"/>
        <w:right w:val="none" w:sz="0" w:space="0" w:color="auto"/>
      </w:divBdr>
    </w:div>
    <w:div w:id="195914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htutorlab@triton.uog.edu" TargetMode="External"/><Relationship Id="rId18" Type="http://schemas.openxmlformats.org/officeDocument/2006/relationships/hyperlink" Target="http://www2.ed.gov/policy/gen/guid/fpco/ferpa/index.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uogmathlab.org/" TargetMode="External"/><Relationship Id="rId17" Type="http://schemas.openxmlformats.org/officeDocument/2006/relationships/hyperlink" Target="http://www.academicintegrity.org"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sssablan.youcanbook.me%2F&amp;data=04%7C01%7Caquinol8112%40triton.uog.edu%7C9bb1c9ad79b6425deb9508d9d7e6ae56%7C2a652fdf10c34e4f9e94369090abfd04%7C0%7C0%7C637778208044463198%7CUnknown%7CTWFpbGZsb3d8eyJWIjoiMC4wLjAwMDAiLCJQIjoiV2luMzIiLCJBTiI6Ik1haWwiLCJXVCI6Mn0%3D%7C3000&amp;sdata=w63%2BiloGr9QnJAOD1r2fRO%2BhI03CVYKufNovTuQsxgk%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og.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uogdss@triton.uog.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og.edu/trio-programs-hom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B3880813BE743AAD33E4208A09D8B" ma:contentTypeVersion="13" ma:contentTypeDescription="Create a new document." ma:contentTypeScope="" ma:versionID="0ad3b042bdf3e52f23bc56b70675a20d">
  <xsd:schema xmlns:xsd="http://www.w3.org/2001/XMLSchema" xmlns:xs="http://www.w3.org/2001/XMLSchema" xmlns:p="http://schemas.microsoft.com/office/2006/metadata/properties" xmlns:ns3="dbf9fddc-c4d4-4d75-89ed-643ec93770bf" xmlns:ns4="145d2cc3-7102-477f-871a-f3b708e1265a" targetNamespace="http://schemas.microsoft.com/office/2006/metadata/properties" ma:root="true" ma:fieldsID="a14a6178a2e6df91f9ad0d9cc234e4fb" ns3:_="" ns4:_="">
    <xsd:import namespace="dbf9fddc-c4d4-4d75-89ed-643ec93770bf"/>
    <xsd:import namespace="145d2cc3-7102-477f-871a-f3b708e126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9fddc-c4d4-4d75-89ed-643ec93770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d2cc3-7102-477f-871a-f3b708e126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8D6E5-4C72-4DB9-8957-5776AF6B1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9fddc-c4d4-4d75-89ed-643ec93770bf"/>
    <ds:schemaRef ds:uri="145d2cc3-7102-477f-871a-f3b708e12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5E6B7-7183-4ABB-9D6F-94C7B362F46D}">
  <ds:schemaRefs>
    <ds:schemaRef ds:uri="http://schemas.microsoft.com/sharepoint/v3/contenttype/forms"/>
  </ds:schemaRefs>
</ds:datastoreItem>
</file>

<file path=customXml/itemProps3.xml><?xml version="1.0" encoding="utf-8"?>
<ds:datastoreItem xmlns:ds="http://schemas.openxmlformats.org/officeDocument/2006/customXml" ds:itemID="{30BA70E9-9CD7-4E51-B21E-B8B29C5495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F31185-32A7-4FDE-8ACA-D848C02F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3535</Words>
  <Characters>20153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Macapinlac</dc:creator>
  <cp:keywords/>
  <dc:description/>
  <cp:lastModifiedBy>Leslie Aquino</cp:lastModifiedBy>
  <cp:revision>40</cp:revision>
  <cp:lastPrinted>2022-01-18T18:22:00Z</cp:lastPrinted>
  <dcterms:created xsi:type="dcterms:W3CDTF">2022-01-18T17:41:00Z</dcterms:created>
  <dcterms:modified xsi:type="dcterms:W3CDTF">2022-01-18T18:22:00Z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0x01010035EB3880813BE743AAD33E4208A09D8B</vt:lpwstr>
  </property>
</Properties>
</file>